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C8DB" w14:textId="77249D0D" w:rsidR="005B3090" w:rsidRDefault="00100DE4" w:rsidP="005B3090">
      <w:pPr>
        <w:pStyle w:val="1"/>
        <w:jc w:val="both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36462B" wp14:editId="5CE9404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57165" cy="9248775"/>
            <wp:effectExtent l="0" t="0" r="0" b="0"/>
            <wp:wrapTight wrapText="bothSides">
              <wp:wrapPolygon edited="0">
                <wp:start x="0" y="0"/>
                <wp:lineTo x="0" y="21533"/>
                <wp:lineTo x="21516" y="21533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16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5EC49" w14:textId="77777777" w:rsidR="005B3090" w:rsidRPr="00E3132F" w:rsidRDefault="005B3090" w:rsidP="005B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32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F36A4C8" w14:textId="77777777" w:rsidR="005B3090" w:rsidRPr="00E3132F" w:rsidRDefault="005B3090" w:rsidP="005B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6185ED1" w14:textId="77777777" w:rsidR="005B3090" w:rsidRDefault="005B3090" w:rsidP="005B309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090">
        <w:rPr>
          <w:rFonts w:ascii="Times New Roman" w:hAnsi="Times New Roman" w:cs="Times New Roman"/>
          <w:sz w:val="28"/>
          <w:szCs w:val="28"/>
        </w:rPr>
        <w:t xml:space="preserve">Хореография и импровизация - равноправные партнеры в танце, играющие разные, но одинаково важные роли. Современное развитие танцевальной культуры, когда импровизация все больше становится частью обучения танцоров, находит свое место среди других видов сценических искусств. </w:t>
      </w:r>
    </w:p>
    <w:p w14:paraId="4CE44337" w14:textId="52738DEB" w:rsidR="005B3090" w:rsidRPr="005B3090" w:rsidRDefault="005B3090" w:rsidP="00F6655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090">
        <w:rPr>
          <w:rFonts w:ascii="Times New Roman" w:hAnsi="Times New Roman" w:cs="Times New Roman"/>
          <w:sz w:val="28"/>
          <w:szCs w:val="28"/>
        </w:rPr>
        <w:t>Актуальностью данной программы является развитие творческого потенциала средствами импровизации.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090">
        <w:rPr>
          <w:rFonts w:ascii="Times New Roman" w:hAnsi="Times New Roman" w:cs="Times New Roman"/>
          <w:sz w:val="28"/>
          <w:szCs w:val="28"/>
        </w:rPr>
        <w:t xml:space="preserve">Тем самым сущность импровизации, ее место и роль в творческом процессе хореографии становится неотъемлемой частью обучения. </w:t>
      </w:r>
    </w:p>
    <w:p w14:paraId="6BF37303" w14:textId="67FC27A6" w:rsidR="005B3090" w:rsidRPr="005B3090" w:rsidRDefault="005B3090" w:rsidP="00F6655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5B3090">
        <w:rPr>
          <w:sz w:val="28"/>
          <w:szCs w:val="28"/>
          <w:lang w:val="ru-RU"/>
        </w:rPr>
        <w:t>Акцент программы на творческом потенциале детей. Это требует более широкого развития, углубленной работы с особенностями мышления и воображения детей, их эмоциональностью, активностью, развивающимися потребностями в движении и общении. Поэтому в основе программы лежит игровой метод для развития импровизации.</w:t>
      </w:r>
    </w:p>
    <w:p w14:paraId="759038B7" w14:textId="773AD1DC" w:rsidR="005B3090" w:rsidRDefault="005B3090" w:rsidP="005B309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</w:t>
      </w:r>
      <w:r w:rsidRPr="005B309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 программе реализуется форма наставничества «Наставник – одарённый ребенок», </w:t>
      </w:r>
      <w:r w:rsidRPr="005B3090">
        <w:rPr>
          <w:rFonts w:ascii="Times New Roman" w:hAnsi="Times New Roman" w:cs="Times New Roman"/>
          <w:sz w:val="28"/>
          <w:szCs w:val="28"/>
        </w:rPr>
        <w:t>э</w:t>
      </w:r>
      <w:r w:rsidRPr="005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помощь в реализации личностного и творческого потенциала одарённого ребёнка, обеспечение возможности самореализации одарённой личности в каком-либо виде деятельности. Наставники детей выстраивают траекторию развития одарённого ребёнка; способствуют повышению уровня мотивации и творческой активности детей, побуждают к поиску уникальных решений, вдохновляют ребёнка на новое дело и участвуют в его реализации от планирования до воплощения идеи.</w:t>
      </w:r>
    </w:p>
    <w:p w14:paraId="178AAB68" w14:textId="77777777" w:rsidR="005B3090" w:rsidRPr="005B3090" w:rsidRDefault="005B3090" w:rsidP="005B3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художественная.</w:t>
      </w:r>
    </w:p>
    <w:p w14:paraId="3DDE730C" w14:textId="77777777" w:rsidR="005B3090" w:rsidRPr="005B3090" w:rsidRDefault="005B3090" w:rsidP="005B3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_Hlk140151092"/>
      <w:r w:rsidRPr="005B309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5B309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19F06B07" w14:textId="77777777" w:rsidR="005B3090" w:rsidRPr="005B3090" w:rsidRDefault="005B3090" w:rsidP="005B309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bookmarkStart w:id="2" w:name="_Hlk140156292"/>
      <w:r w:rsidRPr="005B3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стартовый.</w:t>
      </w:r>
    </w:p>
    <w:bookmarkEnd w:id="2"/>
    <w:p w14:paraId="783551D1" w14:textId="1231EDB6" w:rsidR="005B3090" w:rsidRPr="00F66550" w:rsidRDefault="005B3090" w:rsidP="00F665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</w:t>
      </w:r>
      <w:r w:rsidR="00F6655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  <w:r w:rsidR="00F66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</w:rPr>
        <w:t>обучающи</w:t>
      </w:r>
      <w:r w:rsidR="00F6655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возрасте от </w:t>
      </w:r>
      <w:r w:rsidR="00EA6A9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лет.</w:t>
      </w:r>
    </w:p>
    <w:p w14:paraId="32931FB8" w14:textId="580CCE47" w:rsidR="005B3090" w:rsidRPr="005B3090" w:rsidRDefault="00F66550" w:rsidP="005B3090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="005B3090" w:rsidRPr="005B3090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24DD1C11" w14:textId="77777777" w:rsidR="00B86205" w:rsidRDefault="005B3090" w:rsidP="00EA6A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lastRenderedPageBreak/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C70E0">
          <w:rPr>
            <w:rStyle w:val="a4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6205" w:rsidRPr="00B86205">
        <w:rPr>
          <w:rFonts w:ascii="Times New Roman" w:eastAsia="Times New Roman" w:hAnsi="Times New Roman"/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513494A2" w14:textId="4A511D47" w:rsidR="005B3090" w:rsidRPr="005B3090" w:rsidRDefault="005B3090" w:rsidP="00EA6A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40236705"/>
      <w:r w:rsidRPr="005B3090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</w:t>
      </w:r>
    </w:p>
    <w:p w14:paraId="6936ECEE" w14:textId="7318647C" w:rsidR="005B3090" w:rsidRPr="005B3090" w:rsidRDefault="005B3090" w:rsidP="00EA6A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Объём программы – </w:t>
      </w:r>
      <w:r>
        <w:rPr>
          <w:rFonts w:ascii="Times New Roman" w:eastAsia="Times New Roman" w:hAnsi="Times New Roman"/>
          <w:sz w:val="28"/>
          <w:szCs w:val="28"/>
        </w:rPr>
        <w:t>216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B2C5DBE" w14:textId="0557EB7B" w:rsidR="005B3090" w:rsidRPr="005B3090" w:rsidRDefault="005B3090" w:rsidP="00EA6A91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Учебная нагрузка (в неделю) -</w:t>
      </w:r>
      <w:r>
        <w:rPr>
          <w:rFonts w:ascii="Times New Roman" w:eastAsia="Times New Roman" w:hAnsi="Times New Roman"/>
          <w:sz w:val="28"/>
          <w:szCs w:val="28"/>
        </w:rPr>
        <w:t xml:space="preserve"> 6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B3090">
        <w:rPr>
          <w:rFonts w:ascii="Times New Roman" w:eastAsia="Times New Roman" w:hAnsi="Times New Roman"/>
          <w:sz w:val="28"/>
          <w:szCs w:val="28"/>
        </w:rPr>
        <w:t>.</w:t>
      </w:r>
      <w:r w:rsidR="00EA6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2DAE96" w14:textId="6E3A5450" w:rsidR="00EA6A91" w:rsidRPr="00EA6A91" w:rsidRDefault="00EA6A91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6A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 занятий</w:t>
      </w:r>
      <w:r w:rsidRPr="00EA6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A6A9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EA6A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A6A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по 2 академических часа, продолжительность одного академического часа - 40 мин. </w:t>
      </w:r>
    </w:p>
    <w:p w14:paraId="7B97716F" w14:textId="3C885A66" w:rsidR="005B3090" w:rsidRPr="005B3090" w:rsidRDefault="005B3090" w:rsidP="00EA6A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Количество человек в группе – от 10 до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0566C5AF" w14:textId="77777777" w:rsidR="00B86205" w:rsidRPr="00DA6167" w:rsidRDefault="00B86205" w:rsidP="00B86205">
      <w:pPr>
        <w:pStyle w:val="40"/>
        <w:keepNext/>
        <w:keepLines/>
        <w:shd w:val="clear" w:color="auto" w:fill="auto"/>
        <w:spacing w:before="0" w:line="360" w:lineRule="auto"/>
        <w:ind w:left="560"/>
        <w:jc w:val="center"/>
        <w:rPr>
          <w:sz w:val="28"/>
          <w:szCs w:val="28"/>
        </w:rPr>
      </w:pPr>
      <w:bookmarkStart w:id="4" w:name="bookmark5"/>
      <w:bookmarkEnd w:id="1"/>
      <w:bookmarkEnd w:id="3"/>
      <w:r w:rsidRPr="00DA6167">
        <w:rPr>
          <w:sz w:val="28"/>
          <w:szCs w:val="28"/>
        </w:rPr>
        <w:t>1.2 Цели и задачи программы</w:t>
      </w:r>
    </w:p>
    <w:p w14:paraId="2691ED71" w14:textId="4F9746B6" w:rsidR="005B3090" w:rsidRPr="00B86205" w:rsidRDefault="00B86205" w:rsidP="00B8620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67">
        <w:rPr>
          <w:rFonts w:ascii="Times New Roman" w:hAnsi="Times New Roman"/>
          <w:b/>
          <w:sz w:val="28"/>
          <w:szCs w:val="28"/>
        </w:rPr>
        <w:t xml:space="preserve">  </w:t>
      </w:r>
      <w:r w:rsidRPr="00DA6167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B86205">
        <w:rPr>
          <w:rFonts w:ascii="Times New Roman" w:hAnsi="Times New Roman"/>
          <w:b/>
          <w:bCs/>
          <w:sz w:val="28"/>
          <w:szCs w:val="28"/>
        </w:rPr>
        <w:t>:</w:t>
      </w:r>
      <w:bookmarkEnd w:id="4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6205">
        <w:rPr>
          <w:rFonts w:ascii="Times New Roman" w:hAnsi="Times New Roman"/>
          <w:sz w:val="28"/>
          <w:szCs w:val="28"/>
        </w:rPr>
        <w:t xml:space="preserve">развитие творческих способностей обучающихся </w:t>
      </w:r>
      <w:r w:rsidR="00EA6A91">
        <w:rPr>
          <w:rFonts w:ascii="Times New Roman" w:hAnsi="Times New Roman"/>
          <w:sz w:val="28"/>
          <w:szCs w:val="28"/>
        </w:rPr>
        <w:t xml:space="preserve">Дальнереченского муниципального района </w:t>
      </w:r>
      <w:r w:rsidRPr="00B86205">
        <w:rPr>
          <w:rFonts w:ascii="Times New Roman" w:hAnsi="Times New Roman"/>
          <w:sz w:val="28"/>
          <w:szCs w:val="28"/>
        </w:rPr>
        <w:t xml:space="preserve">в возрасте  </w:t>
      </w:r>
      <w:r w:rsidR="00EA6A91">
        <w:rPr>
          <w:rFonts w:ascii="Times New Roman" w:hAnsi="Times New Roman"/>
          <w:sz w:val="28"/>
          <w:szCs w:val="28"/>
        </w:rPr>
        <w:t>10</w:t>
      </w:r>
      <w:r w:rsidRPr="00B86205">
        <w:rPr>
          <w:rFonts w:ascii="Times New Roman" w:hAnsi="Times New Roman"/>
          <w:sz w:val="28"/>
          <w:szCs w:val="28"/>
        </w:rPr>
        <w:t xml:space="preserve"> </w:t>
      </w:r>
      <w:r w:rsidR="00EA6A91">
        <w:rPr>
          <w:rFonts w:ascii="Times New Roman" w:hAnsi="Times New Roman"/>
          <w:sz w:val="28"/>
          <w:szCs w:val="28"/>
        </w:rPr>
        <w:t>-</w:t>
      </w:r>
      <w:r w:rsidRPr="00B86205">
        <w:rPr>
          <w:rFonts w:ascii="Times New Roman" w:hAnsi="Times New Roman"/>
          <w:sz w:val="28"/>
          <w:szCs w:val="28"/>
        </w:rPr>
        <w:t xml:space="preserve"> 15 лет на занятиях по хореографии через импровизацию.</w:t>
      </w:r>
    </w:p>
    <w:p w14:paraId="645D3C81" w14:textId="77777777" w:rsidR="00B86205" w:rsidRPr="00B86205" w:rsidRDefault="00B86205" w:rsidP="00B86205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14:paraId="67E70291" w14:textId="245A6F7C" w:rsid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</w:p>
    <w:p w14:paraId="5D597616" w14:textId="7C449FB9" w:rsidR="00B86205" w:rsidRP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ценностное отношение к восприятию мира и себя в нём;</w:t>
      </w:r>
    </w:p>
    <w:p w14:paraId="2C43A678" w14:textId="77777777" w:rsidR="00EA6A91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5EB8" w:rsidRPr="003E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самостоятельность, трудолюбие, чувство ответственности</w:t>
      </w:r>
      <w:r w:rsidR="003E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EB8" w:rsidRPr="003E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617746B" w14:textId="65C75CE5" w:rsid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14:paraId="2E14BB91" w14:textId="33DCAC3C" w:rsidR="00B86205" w:rsidRP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хореографической культуре через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E764C" w14:textId="50CF7BFD" w:rsid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8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творческие, актерские способности (воображение и фантазию) через импровизацию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EB5576" w14:textId="3E4F1915" w:rsidR="00B86205" w:rsidRDefault="00B86205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1F9B"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творческий потенциал средствами хореографии</w:t>
      </w:r>
      <w:r w:rsid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F9B"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физические данные обучающихся.</w:t>
      </w:r>
    </w:p>
    <w:p w14:paraId="69E2FEEF" w14:textId="3D3A4AB0" w:rsidR="00141F9B" w:rsidRPr="00141F9B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1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0050103E" w14:textId="4EAD7C53" w:rsidR="00141F9B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основы начальной хореографической подготовки: базовые знания, умения и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7F28A" w14:textId="295220AE" w:rsidR="00141F9B" w:rsidRPr="00141F9B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бучить элементам классического танца, как основе хореографии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76D4B" w14:textId="7E062001" w:rsidR="00141F9B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бучить основным элементам народного (русского, белорусского) танца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3A1ED" w14:textId="097566B7" w:rsidR="00141F9B" w:rsidRPr="00141F9B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</w:t>
      </w:r>
      <w:r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базовым композициям и связкам народно-сценического танца,</w:t>
      </w:r>
    </w:p>
    <w:p w14:paraId="4C06D028" w14:textId="3A3454D4" w:rsidR="00141F9B" w:rsidRPr="00B86205" w:rsidRDefault="00141F9B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1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представления об особенностях танцев народов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62645" w14:textId="77777777" w:rsidR="00141F9B" w:rsidRPr="00E3132F" w:rsidRDefault="00141F9B" w:rsidP="00141F9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7A96F84F" w14:textId="77777777" w:rsidR="00141F9B" w:rsidRPr="00EA6A91" w:rsidRDefault="00141F9B" w:rsidP="00141F9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A6A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Учебный план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8"/>
        <w:gridCol w:w="993"/>
        <w:gridCol w:w="1275"/>
        <w:gridCol w:w="1418"/>
        <w:gridCol w:w="2410"/>
      </w:tblGrid>
      <w:tr w:rsidR="00141F9B" w:rsidRPr="00B52625" w14:paraId="60560E0C" w14:textId="77777777" w:rsidTr="008C4CCC">
        <w:tc>
          <w:tcPr>
            <w:tcW w:w="596" w:type="dxa"/>
            <w:vMerge w:val="restart"/>
          </w:tcPr>
          <w:p w14:paraId="0CC0E756" w14:textId="77777777" w:rsidR="00141F9B" w:rsidRPr="005C7753" w:rsidRDefault="00141F9B" w:rsidP="00ED6E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8" w:type="dxa"/>
            <w:vMerge w:val="restart"/>
          </w:tcPr>
          <w:p w14:paraId="5F7792CD" w14:textId="602E685C" w:rsidR="00141F9B" w:rsidRPr="005C7753" w:rsidRDefault="00141F9B" w:rsidP="00ED6E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3686" w:type="dxa"/>
            <w:gridSpan w:val="3"/>
          </w:tcPr>
          <w:p w14:paraId="0947A408" w14:textId="77777777" w:rsidR="00141F9B" w:rsidRPr="005C7753" w:rsidRDefault="00141F9B" w:rsidP="00141F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6C8D6B" w14:textId="77777777" w:rsidR="00141F9B" w:rsidRPr="002D01D9" w:rsidRDefault="00141F9B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D9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0B79F26E" w14:textId="77777777" w:rsidR="00141F9B" w:rsidRPr="005C7753" w:rsidRDefault="00141F9B" w:rsidP="00ED6E62">
            <w:pPr>
              <w:spacing w:after="0"/>
              <w:jc w:val="center"/>
            </w:pPr>
            <w:r w:rsidRPr="002D01D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41F9B" w:rsidRPr="00B52625" w14:paraId="698B2748" w14:textId="77777777" w:rsidTr="008C4CCC">
        <w:tc>
          <w:tcPr>
            <w:tcW w:w="596" w:type="dxa"/>
            <w:vMerge/>
          </w:tcPr>
          <w:p w14:paraId="6065C304" w14:textId="77777777" w:rsidR="00141F9B" w:rsidRPr="005C7753" w:rsidRDefault="00141F9B" w:rsidP="00ED6E6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14:paraId="3AF7566E" w14:textId="77777777" w:rsidR="00141F9B" w:rsidRPr="005C7753" w:rsidRDefault="00141F9B" w:rsidP="00ED6E6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BB9BF8" w14:textId="77777777" w:rsidR="00141F9B" w:rsidRPr="005C7753" w:rsidRDefault="00141F9B" w:rsidP="00ED6E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615B430C" w14:textId="77777777" w:rsidR="00141F9B" w:rsidRPr="005C7753" w:rsidRDefault="00141F9B" w:rsidP="00ED6E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052807EB" w14:textId="77777777" w:rsidR="00141F9B" w:rsidRPr="005C7753" w:rsidRDefault="00141F9B" w:rsidP="00ED6E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46CB4" w14:textId="77777777" w:rsidR="00141F9B" w:rsidRPr="005C7753" w:rsidRDefault="00141F9B" w:rsidP="00ED6E6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B" w:rsidRPr="00B52625" w14:paraId="1B337690" w14:textId="77777777" w:rsidTr="008C4CCC">
        <w:tc>
          <w:tcPr>
            <w:tcW w:w="596" w:type="dxa"/>
          </w:tcPr>
          <w:p w14:paraId="1A6ED298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5F06FDD6" w14:textId="17BF73CE" w:rsidR="00D03F2A" w:rsidRPr="00D03F2A" w:rsidRDefault="00D03F2A" w:rsidP="00D03F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Hlk140136901"/>
            <w:r w:rsidRPr="00D03F2A">
              <w:rPr>
                <w:rFonts w:ascii="Times New Roman" w:hAnsi="Times New Roman" w:cs="Times New Roman"/>
                <w:bCs/>
                <w:sz w:val="28"/>
                <w:szCs w:val="28"/>
              </w:rPr>
              <w:t>Вводн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Pr="00D03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03F2A">
              <w:rPr>
                <w:rFonts w:ascii="Times New Roman" w:hAnsi="Times New Roman" w:cs="Times New Roman"/>
                <w:bCs/>
                <w:sz w:val="28"/>
                <w:szCs w:val="28"/>
              </w:rPr>
              <w:t>. Техника</w:t>
            </w:r>
          </w:p>
          <w:p w14:paraId="2891D81A" w14:textId="6A9A583B" w:rsidR="00141F9B" w:rsidRPr="00D03F2A" w:rsidRDefault="00D03F2A" w:rsidP="00D03F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безопасности. Правила поведения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занятиях.</w:t>
            </w:r>
            <w:r w:rsidRPr="00D03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Режим</w:t>
            </w:r>
            <w:bookmarkEnd w:id="5"/>
          </w:p>
        </w:tc>
        <w:tc>
          <w:tcPr>
            <w:tcW w:w="993" w:type="dxa"/>
          </w:tcPr>
          <w:p w14:paraId="7E1C30D6" w14:textId="0F959AF6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A8A8851" w14:textId="79667DF8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F9C4798" w14:textId="6BFB928B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736697" w14:textId="7BF1C7B1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141F9B" w:rsidRPr="00B52625" w14:paraId="69263AC3" w14:textId="77777777" w:rsidTr="008C4CCC">
        <w:tc>
          <w:tcPr>
            <w:tcW w:w="596" w:type="dxa"/>
          </w:tcPr>
          <w:p w14:paraId="205845A3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75743117" w14:textId="0EBD9EF2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Азбука музыкального движения</w:t>
            </w:r>
          </w:p>
        </w:tc>
        <w:tc>
          <w:tcPr>
            <w:tcW w:w="993" w:type="dxa"/>
          </w:tcPr>
          <w:p w14:paraId="058C2603" w14:textId="6B49554F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6C9AEEDE" w14:textId="3AA28480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ECABA2E" w14:textId="3916FA7A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55302F" w14:textId="2E1C886A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зачет</w:t>
            </w:r>
          </w:p>
        </w:tc>
      </w:tr>
      <w:tr w:rsidR="00141F9B" w:rsidRPr="00B52625" w14:paraId="68EA9C70" w14:textId="77777777" w:rsidTr="008C4CCC">
        <w:tc>
          <w:tcPr>
            <w:tcW w:w="596" w:type="dxa"/>
          </w:tcPr>
          <w:p w14:paraId="7AA933D0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48359EC2" w14:textId="4F5FB1F5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Элементы русского народного танца</w:t>
            </w:r>
          </w:p>
        </w:tc>
        <w:tc>
          <w:tcPr>
            <w:tcW w:w="993" w:type="dxa"/>
          </w:tcPr>
          <w:p w14:paraId="4C185D68" w14:textId="3240C8A9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DC42BF5" w14:textId="65513B12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9D7334A" w14:textId="4A2CFAE8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D77D31" w14:textId="0CF86588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62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</w:t>
            </w:r>
          </w:p>
        </w:tc>
      </w:tr>
      <w:tr w:rsidR="00141F9B" w:rsidRPr="00B52625" w14:paraId="43C9F0B7" w14:textId="77777777" w:rsidTr="008C4CCC">
        <w:trPr>
          <w:trHeight w:val="850"/>
        </w:trPr>
        <w:tc>
          <w:tcPr>
            <w:tcW w:w="596" w:type="dxa"/>
          </w:tcPr>
          <w:p w14:paraId="0B805426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5528F904" w14:textId="31F72A58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Музыкально-танцевальная импровизация</w:t>
            </w:r>
          </w:p>
        </w:tc>
        <w:tc>
          <w:tcPr>
            <w:tcW w:w="993" w:type="dxa"/>
          </w:tcPr>
          <w:p w14:paraId="1FE5E5AC" w14:textId="276F9F36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51A8BB72" w14:textId="39BC5F0F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12BD496" w14:textId="75EECD91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5FAF03" w14:textId="10072BC3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практические задания</w:t>
            </w:r>
          </w:p>
        </w:tc>
      </w:tr>
      <w:tr w:rsidR="00141F9B" w:rsidRPr="00B52625" w14:paraId="73660CDB" w14:textId="77777777" w:rsidTr="008C4CCC">
        <w:tc>
          <w:tcPr>
            <w:tcW w:w="596" w:type="dxa"/>
          </w:tcPr>
          <w:p w14:paraId="3524623D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4FD99C1F" w14:textId="7298AAB9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993" w:type="dxa"/>
          </w:tcPr>
          <w:p w14:paraId="6A47228F" w14:textId="41FE8B37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4605A4DC" w14:textId="68950EB5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1926EC0" w14:textId="05E83EC2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AFABFE" w14:textId="3AD73DEC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62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</w:tr>
      <w:tr w:rsidR="00141F9B" w:rsidRPr="00B52625" w14:paraId="2AAEA5F1" w14:textId="77777777" w:rsidTr="008C4CCC">
        <w:tc>
          <w:tcPr>
            <w:tcW w:w="596" w:type="dxa"/>
          </w:tcPr>
          <w:p w14:paraId="2D0828BE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2D0FCC2E" w14:textId="20C373F7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Музыкально-танцевальные игры</w:t>
            </w:r>
          </w:p>
        </w:tc>
        <w:tc>
          <w:tcPr>
            <w:tcW w:w="993" w:type="dxa"/>
          </w:tcPr>
          <w:p w14:paraId="5218BB4E" w14:textId="58ADDD67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19D67AD3" w14:textId="3316DB57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432C22C" w14:textId="2A09B16B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5003CD" w14:textId="7C76D024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62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</w:tr>
      <w:tr w:rsidR="00141F9B" w:rsidRPr="00B52625" w14:paraId="693A5AD5" w14:textId="77777777" w:rsidTr="008C4CCC">
        <w:tc>
          <w:tcPr>
            <w:tcW w:w="596" w:type="dxa"/>
          </w:tcPr>
          <w:p w14:paraId="0920D98F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4C46EF9B" w14:textId="36CFF9AE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993" w:type="dxa"/>
          </w:tcPr>
          <w:p w14:paraId="5862F109" w14:textId="3B134486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6C5DD67" w14:textId="7A5EC5A5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FCBB147" w14:textId="18453BE1" w:rsidR="00141F9B" w:rsidRPr="005C7753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C25B6F" w14:textId="2E8F64B9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62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</w:t>
            </w:r>
          </w:p>
        </w:tc>
      </w:tr>
      <w:tr w:rsidR="00141F9B" w:rsidRPr="00B52625" w14:paraId="2EC3988B" w14:textId="77777777" w:rsidTr="008C4CCC">
        <w:tc>
          <w:tcPr>
            <w:tcW w:w="596" w:type="dxa"/>
          </w:tcPr>
          <w:p w14:paraId="7EBB8F57" w14:textId="77777777" w:rsidR="00141F9B" w:rsidRPr="005C7753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14:paraId="7C77075F" w14:textId="3ABF61E0" w:rsidR="00141F9B" w:rsidRPr="005C7753" w:rsidRDefault="003E5EB8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B8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993" w:type="dxa"/>
          </w:tcPr>
          <w:p w14:paraId="7D62B0A2" w14:textId="49B4B195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E1F310F" w14:textId="17DB2024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DA9F02E" w14:textId="05AB4653" w:rsidR="00141F9B" w:rsidRPr="005C7753" w:rsidRDefault="00ED6E62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FE57C" w14:textId="7B5527E4" w:rsidR="00141F9B" w:rsidRPr="005C7753" w:rsidRDefault="00ED6E62" w:rsidP="00ED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</w:t>
            </w:r>
            <w:r w:rsidRPr="00ED6E62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</w:tr>
      <w:tr w:rsidR="00141F9B" w:rsidRPr="00B52625" w14:paraId="46E4017C" w14:textId="77777777" w:rsidTr="008C4CCC">
        <w:tc>
          <w:tcPr>
            <w:tcW w:w="596" w:type="dxa"/>
          </w:tcPr>
          <w:p w14:paraId="4B525251" w14:textId="77777777" w:rsidR="00141F9B" w:rsidRPr="008C4CCC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02CD20E" w14:textId="77777777" w:rsidR="00141F9B" w:rsidRPr="008C4CCC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C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42833AC1" w14:textId="77B0392A" w:rsidR="00141F9B" w:rsidRPr="008C4CCC" w:rsidRDefault="00141F9B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C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5" w:type="dxa"/>
          </w:tcPr>
          <w:p w14:paraId="3F71C585" w14:textId="6053255F" w:rsidR="00141F9B" w:rsidRPr="008C4CCC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0AB35D21" w14:textId="1104AC1C" w:rsidR="00141F9B" w:rsidRPr="008C4CCC" w:rsidRDefault="008C4CCC" w:rsidP="00ED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C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087E5A" w14:textId="77777777" w:rsidR="00141F9B" w:rsidRPr="005C7753" w:rsidRDefault="00141F9B" w:rsidP="00ED6E62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4692A" w14:textId="77777777" w:rsidR="00AB3629" w:rsidRPr="00AB3629" w:rsidRDefault="00AB3629" w:rsidP="00AB3629">
      <w:pPr>
        <w:spacing w:before="24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B3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Содержание учебного плана</w:t>
      </w:r>
    </w:p>
    <w:p w14:paraId="4A6CEFDB" w14:textId="60E7902F" w:rsidR="00D03F2A" w:rsidRDefault="00D03F2A" w:rsidP="00EE0ADB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Раздел: Вводное занятие. Техника безопасности. Правила поведения на занятиях. Режим</w:t>
      </w:r>
    </w:p>
    <w:p w14:paraId="2E9344E0" w14:textId="720D85C4" w:rsidR="00D03F2A" w:rsidRDefault="00D03F2A" w:rsidP="00EE0ADB">
      <w:pPr>
        <w:pStyle w:val="a5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F2A">
        <w:rPr>
          <w:rFonts w:ascii="Times New Roman" w:hAnsi="Times New Roman" w:cs="Times New Roman"/>
          <w:i/>
          <w:iCs/>
          <w:sz w:val="28"/>
          <w:szCs w:val="28"/>
        </w:rPr>
        <w:t xml:space="preserve">Теория. </w:t>
      </w:r>
      <w:r w:rsidRPr="00D03F2A">
        <w:rPr>
          <w:rFonts w:ascii="Times New Roman" w:hAnsi="Times New Roman" w:cs="Times New Roman"/>
          <w:sz w:val="28"/>
          <w:szCs w:val="28"/>
        </w:rPr>
        <w:t>Техника безопасности в кабинете хореографии. Одежда. Режим. Инструктаж «Безопасность на дорогах».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2A">
        <w:rPr>
          <w:rFonts w:ascii="Times New Roman" w:hAnsi="Times New Roman" w:cs="Times New Roman"/>
          <w:sz w:val="28"/>
          <w:szCs w:val="28"/>
        </w:rPr>
        <w:t>Средства пожаротушения и действия в случае пожара.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2A">
        <w:rPr>
          <w:rFonts w:ascii="Times New Roman" w:hAnsi="Times New Roman" w:cs="Times New Roman"/>
          <w:sz w:val="28"/>
          <w:szCs w:val="28"/>
        </w:rPr>
        <w:t>Техника безопасности при проведении культурно-массовых мероприятий при большом скоплении людей.</w:t>
      </w:r>
    </w:p>
    <w:p w14:paraId="786F27E9" w14:textId="7EC28CE1" w:rsidR="00EE0ADB" w:rsidRPr="00EE0ADB" w:rsidRDefault="006F7FBB" w:rsidP="00ED6E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0ADB"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 w:rsidR="00EE0ADB" w:rsidRPr="00EE0ADB">
        <w:rPr>
          <w:rFonts w:ascii="Times New Roman" w:hAnsi="Times New Roman" w:cs="Times New Roman"/>
          <w:b/>
          <w:bCs/>
          <w:sz w:val="28"/>
          <w:szCs w:val="28"/>
        </w:rPr>
        <w:t>Азбука музыкального движения</w:t>
      </w:r>
    </w:p>
    <w:p w14:paraId="5B5B1FBC" w14:textId="77777777" w:rsidR="00EE0ADB" w:rsidRPr="00EE0ADB" w:rsidRDefault="00EE0ADB" w:rsidP="00EE0ADB">
      <w:pPr>
        <w:pStyle w:val="a6"/>
        <w:ind w:firstLine="284"/>
        <w:jc w:val="both"/>
        <w:rPr>
          <w:sz w:val="28"/>
          <w:szCs w:val="28"/>
        </w:rPr>
      </w:pPr>
      <w:r w:rsidRPr="0009476D">
        <w:rPr>
          <w:i/>
        </w:rPr>
        <w:t xml:space="preserve"> </w:t>
      </w:r>
      <w:r w:rsidRPr="00EE0ADB">
        <w:rPr>
          <w:i/>
          <w:sz w:val="28"/>
          <w:szCs w:val="28"/>
        </w:rPr>
        <w:t>Теория</w:t>
      </w:r>
      <w:r w:rsidRPr="00EE0ADB">
        <w:rPr>
          <w:sz w:val="28"/>
          <w:szCs w:val="28"/>
        </w:rPr>
        <w:t>. Понятие о выразительных средствах эстрадного бального и народных танцев. Азбука природы танцевального движения. Постановка корпуса. Позиции ног, рук, головы. Упражнения для головы, корпуса. Инструктаж по безопасному исполнению упражнений и танцевальных движений.</w:t>
      </w:r>
    </w:p>
    <w:p w14:paraId="0BD1B308" w14:textId="3B31FA54" w:rsidR="006F7FBB" w:rsidRPr="00EE0ADB" w:rsidRDefault="00EE0ADB" w:rsidP="00EE0ADB">
      <w:pPr>
        <w:pStyle w:val="a6"/>
        <w:ind w:firstLine="284"/>
        <w:jc w:val="both"/>
        <w:rPr>
          <w:sz w:val="28"/>
          <w:szCs w:val="28"/>
        </w:rPr>
      </w:pPr>
      <w:r w:rsidRPr="00EE0ADB">
        <w:rPr>
          <w:i/>
          <w:iCs/>
          <w:sz w:val="28"/>
          <w:szCs w:val="28"/>
        </w:rPr>
        <w:t>Практика</w:t>
      </w:r>
      <w:r>
        <w:rPr>
          <w:sz w:val="28"/>
          <w:szCs w:val="28"/>
        </w:rPr>
        <w:t>.</w:t>
      </w:r>
      <w:r w:rsidRPr="00EE0A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E0ADB">
        <w:rPr>
          <w:sz w:val="28"/>
          <w:szCs w:val="28"/>
        </w:rPr>
        <w:t>своение различных танцевальных позиций для головы, туловища, рук, ног.</w:t>
      </w:r>
    </w:p>
    <w:p w14:paraId="7F043D92" w14:textId="1531E4A7" w:rsidR="00EE0ADB" w:rsidRPr="00EE0ADB" w:rsidRDefault="00EE0ADB" w:rsidP="00ED6E62">
      <w:pPr>
        <w:pStyle w:val="a5"/>
        <w:numPr>
          <w:ilvl w:val="0"/>
          <w:numId w:val="1"/>
        </w:num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E0ADB"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 w:rsidRPr="00EE0ADB">
        <w:rPr>
          <w:rFonts w:ascii="Times New Roman" w:eastAsiaTheme="minorHAnsi" w:hAnsi="Times New Roman" w:cs="Times New Roman"/>
          <w:b/>
          <w:bCs/>
          <w:sz w:val="28"/>
          <w:szCs w:val="28"/>
        </w:rPr>
        <w:t>Элементы русского народного танца</w:t>
      </w:r>
    </w:p>
    <w:p w14:paraId="04988646" w14:textId="22BB15DF" w:rsidR="00EE0ADB" w:rsidRPr="00EE0ADB" w:rsidRDefault="00EE0ADB" w:rsidP="00EA6A91">
      <w:pPr>
        <w:pStyle w:val="a6"/>
        <w:ind w:firstLine="426"/>
        <w:jc w:val="both"/>
        <w:rPr>
          <w:sz w:val="28"/>
          <w:szCs w:val="28"/>
        </w:rPr>
      </w:pPr>
      <w:r w:rsidRPr="00EE0ADB">
        <w:rPr>
          <w:i/>
          <w:sz w:val="28"/>
          <w:szCs w:val="28"/>
        </w:rPr>
        <w:t xml:space="preserve">Теория. </w:t>
      </w:r>
      <w:r w:rsidRPr="00EE0ADB">
        <w:rPr>
          <w:sz w:val="28"/>
          <w:szCs w:val="28"/>
        </w:rPr>
        <w:t xml:space="preserve"> </w:t>
      </w:r>
      <w:r w:rsidR="00EC65C0" w:rsidRPr="00EC65C0">
        <w:rPr>
          <w:sz w:val="28"/>
          <w:szCs w:val="28"/>
        </w:rPr>
        <w:t xml:space="preserve">Сюжеты и темы танцев. Особенности движений. </w:t>
      </w:r>
      <w:r w:rsidRPr="00EE0ADB">
        <w:rPr>
          <w:sz w:val="28"/>
          <w:szCs w:val="28"/>
        </w:rPr>
        <w:t>Ходы русского танца: простой, переменный, с ударами, дробный. Элементы русского танца: «веревочка», «</w:t>
      </w:r>
      <w:proofErr w:type="spellStart"/>
      <w:r w:rsidRPr="00EE0ADB">
        <w:rPr>
          <w:sz w:val="28"/>
          <w:szCs w:val="28"/>
        </w:rPr>
        <w:t>моталочка</w:t>
      </w:r>
      <w:proofErr w:type="spellEnd"/>
      <w:r w:rsidRPr="00EE0ADB">
        <w:rPr>
          <w:sz w:val="28"/>
          <w:szCs w:val="28"/>
        </w:rPr>
        <w:t>», «молоточки», «топор», вынос ноги на каблук, вперёд, в сторону и т.д.</w:t>
      </w:r>
    </w:p>
    <w:p w14:paraId="188D9AFC" w14:textId="61B8F015" w:rsidR="00EC65C0" w:rsidRPr="00EE0ADB" w:rsidRDefault="00EE0ADB" w:rsidP="00EA6A91">
      <w:pPr>
        <w:pStyle w:val="a6"/>
        <w:ind w:firstLine="426"/>
        <w:jc w:val="both"/>
        <w:rPr>
          <w:sz w:val="28"/>
          <w:szCs w:val="28"/>
        </w:rPr>
      </w:pPr>
      <w:r w:rsidRPr="00EE0ADB">
        <w:rPr>
          <w:i/>
          <w:iCs/>
          <w:sz w:val="28"/>
          <w:szCs w:val="28"/>
        </w:rPr>
        <w:t xml:space="preserve">Практика. </w:t>
      </w:r>
      <w:r w:rsidRPr="00EE0ADB">
        <w:rPr>
          <w:sz w:val="28"/>
          <w:szCs w:val="28"/>
        </w:rPr>
        <w:t>Работа над этюдами. Освоение поз и движений народных танцев.</w:t>
      </w:r>
    </w:p>
    <w:p w14:paraId="099058B5" w14:textId="77777777" w:rsidR="00EE0ADB" w:rsidRDefault="00EE0ADB" w:rsidP="00EE0AD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ADB">
        <w:rPr>
          <w:rFonts w:ascii="Times New Roman" w:hAnsi="Times New Roman" w:cs="Times New Roman"/>
          <w:b/>
          <w:bCs/>
          <w:sz w:val="28"/>
          <w:szCs w:val="28"/>
        </w:rPr>
        <w:t xml:space="preserve">Раздел: Музыкально-танцевальная импровизация </w:t>
      </w:r>
    </w:p>
    <w:p w14:paraId="0BCADDEA" w14:textId="27D479A0" w:rsidR="00EE0ADB" w:rsidRPr="00EE0ADB" w:rsidRDefault="00EE0ADB" w:rsidP="00EE0ADB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ADB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EE0ADB">
        <w:rPr>
          <w:rFonts w:ascii="Times New Roman" w:hAnsi="Times New Roman" w:cs="Times New Roman"/>
          <w:sz w:val="28"/>
          <w:szCs w:val="28"/>
        </w:rPr>
        <w:t xml:space="preserve"> Правила игры. Правила импровизации. Танцевальная импровизация — это спонтанность творческого самовыражения. </w:t>
      </w:r>
    </w:p>
    <w:p w14:paraId="0658CFBB" w14:textId="75C0FED2" w:rsidR="00EE0ADB" w:rsidRDefault="00EE0ADB" w:rsidP="00EE0A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ADB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EE0ADB">
        <w:rPr>
          <w:rFonts w:ascii="Times New Roman" w:hAnsi="Times New Roman" w:cs="Times New Roman"/>
          <w:sz w:val="28"/>
          <w:szCs w:val="28"/>
        </w:rPr>
        <w:t xml:space="preserve"> Сочинение этюдов на ранее выученные движения. Введение элементов актерской техники. Сценическое пространство с использованием партера. Контактная и бесконтактная импровизация, в парах, в малых группах и в больших группах.</w:t>
      </w:r>
    </w:p>
    <w:p w14:paraId="211B17CE" w14:textId="191AEF43" w:rsidR="00AB3629" w:rsidRPr="00AB3629" w:rsidRDefault="00AB3629" w:rsidP="00AB36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AB3629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14:paraId="276D0B49" w14:textId="2D86655E" w:rsidR="00AB3629" w:rsidRPr="00AB3629" w:rsidRDefault="00AB3629" w:rsidP="00AB36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AB3629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AB3629">
        <w:rPr>
          <w:rFonts w:ascii="Times New Roman" w:hAnsi="Times New Roman" w:cs="Times New Roman"/>
          <w:sz w:val="28"/>
          <w:szCs w:val="28"/>
        </w:rPr>
        <w:t xml:space="preserve"> Освоение двигательных навыков, технических приёмов выполнения пластических занятий. </w:t>
      </w:r>
    </w:p>
    <w:p w14:paraId="6DB1B87F" w14:textId="77777777" w:rsidR="00AB3629" w:rsidRDefault="00AB3629" w:rsidP="00AB362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629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AB3629">
        <w:rPr>
          <w:rFonts w:ascii="Times New Roman" w:hAnsi="Times New Roman" w:cs="Times New Roman"/>
          <w:sz w:val="28"/>
          <w:szCs w:val="28"/>
        </w:rPr>
        <w:t xml:space="preserve"> Занятия-фантазии. Ролевые игры (на внимание, на память),  творческое развитие, хореографические постановки. </w:t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D56B402" w14:textId="55FFCE35" w:rsidR="00AB3629" w:rsidRPr="00AB3629" w:rsidRDefault="00AB3629" w:rsidP="00AB36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Раздел: </w:t>
      </w:r>
      <w:r w:rsidRPr="00AB3629">
        <w:rPr>
          <w:rFonts w:ascii="Times New Roman" w:hAnsi="Times New Roman" w:cs="Times New Roman"/>
          <w:b/>
          <w:sz w:val="28"/>
          <w:szCs w:val="28"/>
        </w:rPr>
        <w:t>Музыкально-танцевальные игры</w:t>
      </w:r>
      <w:r w:rsidRPr="00AB3629">
        <w:rPr>
          <w:rFonts w:ascii="Times New Roman" w:hAnsi="Times New Roman" w:cs="Times New Roman"/>
          <w:b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14:paraId="75F4C497" w14:textId="77777777" w:rsidR="00AB3629" w:rsidRDefault="00AB3629" w:rsidP="00AB3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629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AB3629">
        <w:rPr>
          <w:rFonts w:ascii="Times New Roman" w:hAnsi="Times New Roman" w:cs="Times New Roman"/>
          <w:sz w:val="28"/>
          <w:szCs w:val="28"/>
        </w:rPr>
        <w:t xml:space="preserve"> Выразительность, точность, индивидуальность в манере исполнения упражнений. Эмоциональный настрой на игру. </w:t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  <w:r w:rsidRPr="00AB3629">
        <w:rPr>
          <w:rFonts w:ascii="Times New Roman" w:hAnsi="Times New Roman" w:cs="Times New Roman"/>
          <w:sz w:val="28"/>
          <w:szCs w:val="28"/>
        </w:rPr>
        <w:tab/>
      </w:r>
    </w:p>
    <w:p w14:paraId="40A907A8" w14:textId="77777777" w:rsidR="00AB3629" w:rsidRDefault="00AB3629" w:rsidP="00AB36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29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AB3629">
        <w:rPr>
          <w:rFonts w:ascii="Times New Roman" w:hAnsi="Times New Roman" w:cs="Times New Roman"/>
          <w:sz w:val="28"/>
          <w:szCs w:val="28"/>
        </w:rPr>
        <w:t xml:space="preserve"> Танцевально-ритмические упражнения – «нарисуй себя», «стирка», «</w:t>
      </w:r>
      <w:proofErr w:type="spellStart"/>
      <w:r w:rsidRPr="00AB3629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AB3629">
        <w:rPr>
          <w:rFonts w:ascii="Times New Roman" w:hAnsi="Times New Roman" w:cs="Times New Roman"/>
          <w:sz w:val="28"/>
          <w:szCs w:val="28"/>
        </w:rPr>
        <w:t xml:space="preserve"> дом». Музыкальные игры – перенос мяча, воротца, змейка, запомни, угадай мелодию и т.д.</w:t>
      </w:r>
      <w:r w:rsidRPr="00AB3629">
        <w:rPr>
          <w:rFonts w:ascii="Times New Roman" w:hAnsi="Times New Roman" w:cs="Times New Roman"/>
          <w:b/>
          <w:sz w:val="28"/>
          <w:szCs w:val="28"/>
        </w:rPr>
        <w:tab/>
      </w:r>
    </w:p>
    <w:p w14:paraId="3A87E01D" w14:textId="013F5617" w:rsidR="00AB3629" w:rsidRPr="00C65D63" w:rsidRDefault="00AB3629" w:rsidP="00AB3629">
      <w:pPr>
        <w:pStyle w:val="10"/>
        <w:numPr>
          <w:ilvl w:val="0"/>
          <w:numId w:val="3"/>
        </w:numPr>
        <w:shd w:val="clear" w:color="auto" w:fill="FFFFFF"/>
        <w:spacing w:line="360" w:lineRule="auto"/>
        <w:ind w:hanging="2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Раздел: </w:t>
      </w:r>
      <w:r w:rsidRPr="00C65D63">
        <w:rPr>
          <w:b/>
          <w:sz w:val="28"/>
          <w:szCs w:val="28"/>
        </w:rPr>
        <w:t>Актерское мастерство</w:t>
      </w:r>
    </w:p>
    <w:p w14:paraId="68658C1E" w14:textId="1D4B7478" w:rsidR="00AB3629" w:rsidRDefault="00AB3629" w:rsidP="00AB3629">
      <w:pPr>
        <w:pStyle w:val="10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B3629">
        <w:rPr>
          <w:i/>
          <w:iCs/>
          <w:sz w:val="28"/>
          <w:szCs w:val="28"/>
        </w:rPr>
        <w:t>Теория.</w:t>
      </w:r>
      <w:r w:rsidRPr="00C65D63">
        <w:rPr>
          <w:sz w:val="28"/>
          <w:szCs w:val="28"/>
        </w:rPr>
        <w:t xml:space="preserve"> Техника пластики в хореографической постановке. Двигательные навыки и приёмы в пластических упражнениях.</w:t>
      </w:r>
      <w:r w:rsidR="00EC65C0" w:rsidRPr="00EC65C0">
        <w:rPr>
          <w:sz w:val="28"/>
          <w:szCs w:val="28"/>
        </w:rPr>
        <w:t xml:space="preserve"> </w:t>
      </w:r>
      <w:r w:rsidR="00EC65C0" w:rsidRPr="00C65D63">
        <w:rPr>
          <w:sz w:val="28"/>
          <w:szCs w:val="28"/>
        </w:rPr>
        <w:t>Освоение ряда частных двигательных навыков – технических приемов выполнения пластических заданий. Сюжет танца. Занятия -  фантазий. Развитие творческого воображения.</w:t>
      </w:r>
      <w:r w:rsidR="00EC65C0">
        <w:rPr>
          <w:sz w:val="28"/>
          <w:szCs w:val="28"/>
        </w:rPr>
        <w:t xml:space="preserve"> </w:t>
      </w:r>
      <w:r w:rsidR="00EC65C0" w:rsidRPr="00C65D63">
        <w:rPr>
          <w:sz w:val="28"/>
          <w:szCs w:val="28"/>
        </w:rPr>
        <w:t>Творческие постановки.</w:t>
      </w:r>
      <w:r w:rsidR="00EC65C0">
        <w:rPr>
          <w:sz w:val="28"/>
          <w:szCs w:val="28"/>
        </w:rPr>
        <w:t xml:space="preserve"> </w:t>
      </w:r>
      <w:r w:rsidR="00EC65C0">
        <w:rPr>
          <w:rFonts w:eastAsia="Calibri"/>
          <w:sz w:val="28"/>
          <w:szCs w:val="28"/>
          <w:lang w:eastAsia="en-US"/>
        </w:rPr>
        <w:t>М</w:t>
      </w:r>
      <w:r w:rsidR="00EC65C0" w:rsidRPr="00C65D63">
        <w:rPr>
          <w:rFonts w:eastAsia="Calibri"/>
          <w:sz w:val="28"/>
          <w:szCs w:val="28"/>
          <w:lang w:eastAsia="en-US"/>
        </w:rPr>
        <w:t>изансценическо</w:t>
      </w:r>
      <w:r w:rsidR="00EC65C0">
        <w:rPr>
          <w:rFonts w:eastAsia="Calibri"/>
          <w:sz w:val="28"/>
          <w:szCs w:val="28"/>
          <w:lang w:eastAsia="en-US"/>
        </w:rPr>
        <w:t>е</w:t>
      </w:r>
      <w:r w:rsidR="00EC65C0" w:rsidRPr="00C65D63">
        <w:rPr>
          <w:rFonts w:eastAsia="Calibri"/>
          <w:sz w:val="28"/>
          <w:szCs w:val="28"/>
          <w:lang w:eastAsia="en-US"/>
        </w:rPr>
        <w:t xml:space="preserve"> мышлени</w:t>
      </w:r>
      <w:r w:rsidR="00EC65C0">
        <w:rPr>
          <w:rFonts w:eastAsia="Calibri"/>
          <w:sz w:val="28"/>
          <w:szCs w:val="28"/>
          <w:lang w:eastAsia="en-US"/>
        </w:rPr>
        <w:t>е</w:t>
      </w:r>
      <w:r w:rsidR="00EC65C0" w:rsidRPr="00C65D63">
        <w:rPr>
          <w:rFonts w:eastAsia="Calibri"/>
          <w:sz w:val="28"/>
          <w:szCs w:val="28"/>
          <w:lang w:eastAsia="en-US"/>
        </w:rPr>
        <w:t xml:space="preserve"> и пластическо</w:t>
      </w:r>
      <w:r w:rsidR="00EC65C0">
        <w:rPr>
          <w:rFonts w:eastAsia="Calibri"/>
          <w:sz w:val="28"/>
          <w:szCs w:val="28"/>
          <w:lang w:eastAsia="en-US"/>
        </w:rPr>
        <w:t>е</w:t>
      </w:r>
      <w:r w:rsidR="00EC65C0" w:rsidRPr="00C65D63">
        <w:rPr>
          <w:rFonts w:eastAsia="Calibri"/>
          <w:sz w:val="28"/>
          <w:szCs w:val="28"/>
          <w:lang w:eastAsia="en-US"/>
        </w:rPr>
        <w:t xml:space="preserve"> воображени</w:t>
      </w:r>
      <w:r w:rsidR="00EC65C0">
        <w:rPr>
          <w:rFonts w:eastAsia="Calibri"/>
          <w:sz w:val="28"/>
          <w:szCs w:val="28"/>
          <w:lang w:eastAsia="en-US"/>
        </w:rPr>
        <w:t>е</w:t>
      </w:r>
      <w:r w:rsidR="00EC65C0" w:rsidRPr="00C65D63">
        <w:rPr>
          <w:rFonts w:eastAsia="Calibri"/>
          <w:sz w:val="28"/>
          <w:szCs w:val="28"/>
          <w:lang w:eastAsia="en-US"/>
        </w:rPr>
        <w:t>. Этюды, развивающие игры, пантомима.</w:t>
      </w:r>
      <w:r w:rsidR="00EC65C0" w:rsidRPr="00C65D63">
        <w:rPr>
          <w:rFonts w:eastAsia="Calibri"/>
          <w:sz w:val="28"/>
          <w:szCs w:val="28"/>
          <w:lang w:eastAsia="en-US"/>
        </w:rPr>
        <w:tab/>
      </w:r>
      <w:r w:rsidR="00EC65C0" w:rsidRPr="00C65D63">
        <w:rPr>
          <w:rFonts w:eastAsia="Calibri"/>
          <w:sz w:val="28"/>
          <w:szCs w:val="28"/>
          <w:lang w:eastAsia="en-US"/>
        </w:rPr>
        <w:tab/>
      </w:r>
    </w:p>
    <w:p w14:paraId="09AD88A3" w14:textId="64CD4809" w:rsidR="00AB3629" w:rsidRDefault="00AB3629" w:rsidP="00AB3629">
      <w:pPr>
        <w:pStyle w:val="10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B3629">
        <w:rPr>
          <w:i/>
          <w:iCs/>
          <w:sz w:val="28"/>
          <w:szCs w:val="28"/>
        </w:rPr>
        <w:t>Практика.</w:t>
      </w:r>
      <w:r>
        <w:rPr>
          <w:b/>
          <w:sz w:val="28"/>
          <w:szCs w:val="28"/>
        </w:rPr>
        <w:t xml:space="preserve"> </w:t>
      </w:r>
      <w:r w:rsidRPr="00C65D63">
        <w:rPr>
          <w:sz w:val="28"/>
          <w:szCs w:val="28"/>
        </w:rPr>
        <w:t xml:space="preserve">Импровизация хореографических этюдов. Ролевые игры на внимание на память. </w:t>
      </w:r>
    </w:p>
    <w:p w14:paraId="018C35EB" w14:textId="0012889A" w:rsidR="00EC65C0" w:rsidRPr="00EC65C0" w:rsidRDefault="00EC65C0" w:rsidP="00EC65C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C65C0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</w:p>
    <w:p w14:paraId="4E3931F7" w14:textId="7E525341" w:rsidR="00EC65C0" w:rsidRDefault="00EC65C0" w:rsidP="00EC65C0">
      <w:pPr>
        <w:pStyle w:val="10"/>
        <w:shd w:val="clear" w:color="auto" w:fill="FFFFFF"/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EC65C0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Pr="00EC65C0">
        <w:rPr>
          <w:rFonts w:eastAsia="Calibri"/>
          <w:i/>
          <w:iCs/>
          <w:sz w:val="28"/>
          <w:szCs w:val="28"/>
          <w:lang w:eastAsia="en-US"/>
        </w:rPr>
        <w:t>Теория.</w:t>
      </w:r>
      <w:r w:rsidRPr="00C65D63">
        <w:rPr>
          <w:rFonts w:eastAsia="Calibri"/>
          <w:sz w:val="28"/>
          <w:szCs w:val="28"/>
          <w:lang w:eastAsia="en-US"/>
        </w:rPr>
        <w:t xml:space="preserve"> Постановка танца. Техника танцевального элемента синхронность, артистичность.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5D63">
        <w:rPr>
          <w:rFonts w:eastAsia="Calibri"/>
          <w:sz w:val="28"/>
          <w:szCs w:val="28"/>
          <w:lang w:eastAsia="en-US"/>
        </w:rPr>
        <w:t xml:space="preserve">Танец: вальс, венский вальс, танго, аргентинское танго, </w:t>
      </w:r>
      <w:proofErr w:type="spellStart"/>
      <w:r w:rsidRPr="00C65D63">
        <w:rPr>
          <w:rFonts w:eastAsia="Calibri"/>
          <w:sz w:val="28"/>
          <w:szCs w:val="28"/>
          <w:lang w:eastAsia="en-US"/>
        </w:rPr>
        <w:t>джайв</w:t>
      </w:r>
      <w:proofErr w:type="spellEnd"/>
      <w:r w:rsidRPr="00C65D63">
        <w:rPr>
          <w:rFonts w:eastAsia="Calibri"/>
          <w:sz w:val="28"/>
          <w:szCs w:val="28"/>
          <w:lang w:eastAsia="en-US"/>
        </w:rPr>
        <w:t xml:space="preserve">, квикстеп, </w:t>
      </w:r>
      <w:proofErr w:type="spellStart"/>
      <w:r w:rsidRPr="00C65D63">
        <w:rPr>
          <w:rFonts w:eastAsia="Calibri"/>
          <w:sz w:val="28"/>
          <w:szCs w:val="28"/>
          <w:lang w:eastAsia="en-US"/>
        </w:rPr>
        <w:t>контемп</w:t>
      </w:r>
      <w:proofErr w:type="spellEnd"/>
      <w:r w:rsidRPr="00C65D63">
        <w:rPr>
          <w:rFonts w:eastAsia="Calibri"/>
          <w:sz w:val="28"/>
          <w:szCs w:val="28"/>
          <w:lang w:eastAsia="en-US"/>
        </w:rPr>
        <w:t xml:space="preserve"> ( в стиле </w:t>
      </w:r>
      <w:proofErr w:type="spellStart"/>
      <w:r w:rsidRPr="00C65D63">
        <w:rPr>
          <w:rFonts w:eastAsia="Calibri"/>
          <w:sz w:val="28"/>
          <w:szCs w:val="28"/>
          <w:lang w:eastAsia="en-US"/>
        </w:rPr>
        <w:t>формейшен</w:t>
      </w:r>
      <w:proofErr w:type="spellEnd"/>
      <w:r w:rsidRPr="00C65D63">
        <w:rPr>
          <w:rFonts w:eastAsia="Calibri"/>
          <w:sz w:val="28"/>
          <w:szCs w:val="28"/>
          <w:lang w:eastAsia="en-US"/>
        </w:rPr>
        <w:t xml:space="preserve"> – смешение стилей).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2516DD7" w14:textId="38B68C82" w:rsidR="00EC65C0" w:rsidRDefault="00EC65C0" w:rsidP="00EC65C0">
      <w:pPr>
        <w:pStyle w:val="10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C65C0">
        <w:rPr>
          <w:rFonts w:eastAsia="Calibri"/>
          <w:i/>
          <w:iCs/>
          <w:sz w:val="28"/>
          <w:szCs w:val="28"/>
          <w:lang w:eastAsia="en-US"/>
        </w:rPr>
        <w:t>Практика.</w:t>
      </w:r>
      <w:r w:rsidRPr="00C65D63">
        <w:rPr>
          <w:rFonts w:eastAsia="Calibri"/>
          <w:sz w:val="28"/>
          <w:szCs w:val="28"/>
          <w:lang w:eastAsia="en-US"/>
        </w:rPr>
        <w:t xml:space="preserve"> Отработка танцевальных движений в хореографических учебных схемах.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C65D63">
        <w:rPr>
          <w:rFonts w:eastAsia="Calibri"/>
          <w:sz w:val="28"/>
          <w:szCs w:val="28"/>
          <w:lang w:eastAsia="en-US"/>
        </w:rPr>
        <w:t>Итоговое занятие. Концерт.</w:t>
      </w:r>
      <w:r w:rsidRPr="00C65D63">
        <w:rPr>
          <w:rFonts w:eastAsia="Calibri"/>
          <w:sz w:val="28"/>
          <w:szCs w:val="28"/>
          <w:lang w:eastAsia="en-US"/>
        </w:rPr>
        <w:tab/>
      </w:r>
    </w:p>
    <w:p w14:paraId="6C84C0D1" w14:textId="77777777" w:rsidR="003E5EB8" w:rsidRPr="003E5EB8" w:rsidRDefault="003E5EB8" w:rsidP="009D2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Планируемые результаты </w:t>
      </w:r>
    </w:p>
    <w:p w14:paraId="6CC81A11" w14:textId="01F3C8F4" w:rsidR="00AB3629" w:rsidRDefault="003E5EB8" w:rsidP="00EA6A9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E5EB8">
        <w:rPr>
          <w:rFonts w:eastAsia="Times New Roman"/>
          <w:b/>
          <w:bCs/>
          <w:i/>
          <w:sz w:val="28"/>
          <w:szCs w:val="28"/>
          <w:lang w:eastAsia="ru-RU"/>
        </w:rPr>
        <w:t>Личностные результаты</w:t>
      </w:r>
    </w:p>
    <w:p w14:paraId="64DB1A96" w14:textId="74F75513" w:rsidR="00AB3629" w:rsidRPr="006163A2" w:rsidRDefault="006163A2" w:rsidP="00EA6A91">
      <w:pPr>
        <w:pStyle w:val="10"/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6163A2">
        <w:rPr>
          <w:i/>
          <w:iCs/>
          <w:sz w:val="28"/>
          <w:szCs w:val="28"/>
        </w:rPr>
        <w:t>У обучающегося будет:</w:t>
      </w:r>
    </w:p>
    <w:p w14:paraId="062E20ED" w14:textId="1D5A9DE9" w:rsidR="006163A2" w:rsidRDefault="006163A2" w:rsidP="00EA6A9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сформировано </w:t>
      </w:r>
      <w:r w:rsidRPr="006163A2">
        <w:rPr>
          <w:sz w:val="28"/>
          <w:szCs w:val="28"/>
        </w:rPr>
        <w:t>эмоционально-положительное восприятие окружающего мира;</w:t>
      </w:r>
    </w:p>
    <w:p w14:paraId="3868AED7" w14:textId="2D69E38F" w:rsidR="006163A2" w:rsidRDefault="006163A2" w:rsidP="00EA6A9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чувство</w:t>
      </w:r>
      <w:r w:rsidRPr="006163A2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6163A2">
        <w:rPr>
          <w:sz w:val="28"/>
          <w:szCs w:val="28"/>
        </w:rPr>
        <w:t xml:space="preserve"> за будущий результат</w:t>
      </w:r>
      <w:r w:rsidR="005E6CD9">
        <w:rPr>
          <w:sz w:val="28"/>
          <w:szCs w:val="28"/>
        </w:rPr>
        <w:t>, самостоятельность и трудолюбие.</w:t>
      </w:r>
    </w:p>
    <w:p w14:paraId="6978F504" w14:textId="77777777" w:rsidR="005E6CD9" w:rsidRPr="005E6CD9" w:rsidRDefault="005E6CD9" w:rsidP="00EA6A91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6" w:name="_Hlk139384739"/>
      <w:r w:rsidRPr="005E6C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Метапредметные результаты</w:t>
      </w:r>
    </w:p>
    <w:p w14:paraId="605C902A" w14:textId="54B3BC1D" w:rsidR="005E6CD9" w:rsidRDefault="005E6CD9" w:rsidP="005E6CD9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7" w:name="_Hlk139385522"/>
      <w:bookmarkEnd w:id="6"/>
      <w:r w:rsidRPr="005E6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Pr="005E6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="00EA6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приобретёт</w:t>
      </w:r>
      <w:r w:rsidRPr="005E6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28407F1F" w14:textId="0E448259" w:rsidR="006510C5" w:rsidRDefault="006510C5" w:rsidP="005E6CD9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1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потенциал в процессе коллективного хореографического творчества;</w:t>
      </w:r>
    </w:p>
    <w:p w14:paraId="07EF7788" w14:textId="754953B1" w:rsidR="006510C5" w:rsidRDefault="006510C5" w:rsidP="005E6CD9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хореографической культуре,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68BD"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и музыкальной самодеятельности</w:t>
      </w:r>
      <w:r w:rsid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DE7AC" w14:textId="77777777" w:rsidR="00D068BD" w:rsidRPr="00D068BD" w:rsidRDefault="00D068BD" w:rsidP="00EA6A91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Hlk139384753"/>
      <w:r w:rsidRPr="00D068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Предметные результаты</w:t>
      </w:r>
    </w:p>
    <w:bookmarkEnd w:id="8"/>
    <w:p w14:paraId="78ED63C2" w14:textId="01327C62" w:rsidR="00D068BD" w:rsidRDefault="00D068BD" w:rsidP="00D068BD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6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будут знать</w:t>
      </w:r>
      <w:r w:rsidR="00EA6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D06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уметь/владеть:</w:t>
      </w:r>
    </w:p>
    <w:p w14:paraId="58546B10" w14:textId="7E27560B" w:rsidR="00D068BD" w:rsidRPr="00D068BD" w:rsidRDefault="00D068BD" w:rsidP="00D068BD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терминологию классического, народного экзерсисов, методику исполнения экзерсиса, жанры танца, этические правила концертных выступлений;</w:t>
      </w:r>
    </w:p>
    <w:p w14:paraId="28EE8712" w14:textId="37534731" w:rsidR="00D068BD" w:rsidRPr="00D068BD" w:rsidRDefault="00D068BD" w:rsidP="00D068BD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индивидуально и в коллективе, соблюдая ритм, темп и музыкальные фразы;</w:t>
      </w:r>
    </w:p>
    <w:p w14:paraId="75761F5D" w14:textId="3782D967" w:rsidR="00D068BD" w:rsidRDefault="00D068BD" w:rsidP="00D068BD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простейшие танцевальные движения в небольшие комбинации;</w:t>
      </w:r>
    </w:p>
    <w:p w14:paraId="1299A90A" w14:textId="3013899E" w:rsidR="00D068BD" w:rsidRDefault="00D068BD" w:rsidP="005E6CD9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38FC"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исполнительским мастерством сценического танца, </w:t>
      </w:r>
      <w:r w:rsid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</w:t>
      </w:r>
      <w:r w:rsidR="005E38FC"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выразительностью исполнения танцевального репертуара, уметь эмоционально и технически, верно, выступать перед зрителем.</w:t>
      </w:r>
    </w:p>
    <w:p w14:paraId="6C958903" w14:textId="77777777" w:rsidR="005E38FC" w:rsidRPr="005E38FC" w:rsidRDefault="005E38FC" w:rsidP="005E38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14:paraId="3FB63489" w14:textId="77777777" w:rsidR="005E38FC" w:rsidRPr="005E38FC" w:rsidRDefault="005E38FC" w:rsidP="005E38FC">
      <w:pPr>
        <w:spacing w:after="0" w:line="36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38FC">
        <w:rPr>
          <w:rFonts w:ascii="Times New Roman" w:eastAsiaTheme="minorEastAsia" w:hAnsi="Times New Roman" w:cs="Times New Roman"/>
          <w:b/>
          <w:sz w:val="28"/>
          <w:szCs w:val="28"/>
        </w:rPr>
        <w:t>2.1 Условия реализации программы</w:t>
      </w:r>
    </w:p>
    <w:p w14:paraId="4C0A5172" w14:textId="7ED88659" w:rsidR="005E38FC" w:rsidRPr="005E38FC" w:rsidRDefault="005E38FC" w:rsidP="00EA6A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E38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 Материально-техническое обеспечение</w:t>
      </w:r>
    </w:p>
    <w:p w14:paraId="39C0374A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</w:t>
      </w:r>
    </w:p>
    <w:p w14:paraId="4BCCD530" w14:textId="2EB98FD3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проходить в учебной аудитории с соответствующим освещением,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температурным режимом и вентиляцией.</w:t>
      </w:r>
    </w:p>
    <w:p w14:paraId="0C1B64A3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Ресурсное обеспечение программы:</w:t>
      </w:r>
    </w:p>
    <w:p w14:paraId="11F07EA9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специального зала (адаптированного для занятий танцами);</w:t>
      </w:r>
    </w:p>
    <w:p w14:paraId="5237CAC6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репетиционный зал (сцена);</w:t>
      </w:r>
    </w:p>
    <w:p w14:paraId="416ADC4E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раздевалка;</w:t>
      </w:r>
    </w:p>
    <w:p w14:paraId="3B927607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костюмерная;</w:t>
      </w:r>
    </w:p>
    <w:p w14:paraId="7CC6AE46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концертные костюмы;</w:t>
      </w:r>
    </w:p>
    <w:p w14:paraId="6D18BB6C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звуковое оборудование: 6 шнуровых микрофонов и 4 радиомикрофона, усилитель;</w:t>
      </w:r>
    </w:p>
    <w:p w14:paraId="68DB1225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ноутбук;</w:t>
      </w:r>
    </w:p>
    <w:p w14:paraId="375415A5" w14:textId="77777777" w:rsidR="005E38FC" w:rsidRP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видеопроектор;</w:t>
      </w:r>
    </w:p>
    <w:p w14:paraId="78934052" w14:textId="2FCF2C9D" w:rsidR="005E38FC" w:rsidRDefault="005E38FC" w:rsidP="005E38FC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аудиосредства: музыкальный центр, электронные аудиозаписи и медиа – продукты.</w:t>
      </w:r>
    </w:p>
    <w:p w14:paraId="39CE3686" w14:textId="480188E2" w:rsidR="00D068BD" w:rsidRPr="001A5A7A" w:rsidRDefault="001A5A7A" w:rsidP="00EA6A91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Учебно-методическое и информационное обеспечение</w:t>
      </w:r>
      <w:r w:rsidR="00EA6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6A0E77D9" w14:textId="3988661A" w:rsidR="001A5A7A" w:rsidRP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материалы для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памятки, рекомендации;</w:t>
      </w:r>
    </w:p>
    <w:p w14:paraId="31C4CE36" w14:textId="1464388E" w:rsidR="006510C5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пособия, таблицы: «Ритмика», «Динамика», «Разминка», «Танцевальные партии»;</w:t>
      </w:r>
    </w:p>
    <w:p w14:paraId="0FF8D960" w14:textId="67AAC725" w:rsidR="001A5A7A" w:rsidRP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ролики: с учебными схемами хореографических этюдов на разработку танцевального корпуса, растяжку, с учебными схемами танцев, флэш-мобов;   </w:t>
      </w:r>
    </w:p>
    <w:p w14:paraId="58B7FD8F" w14:textId="77777777" w:rsidR="001A5A7A" w:rsidRP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презентации: награждение коллектива, награды коллектива, участие в конкурсах, фестивалях, концертов хореографического творчества; </w:t>
      </w:r>
    </w:p>
    <w:p w14:paraId="63DA6D0F" w14:textId="2127AC7E" w:rsid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мастер – классы: «Смешные матрешки», «Озорные ковбои», «Весёлые пираты»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98571" w14:textId="7DED1DFD" w:rsidR="001A5A7A" w:rsidRPr="00EA6A91" w:rsidRDefault="001A5A7A" w:rsidP="00EA6A91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6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для педагога</w:t>
      </w:r>
      <w:r w:rsidR="00EA6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67E12C2C" w14:textId="42EF3133" w:rsidR="001A5A7A" w:rsidRP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Ботомер</w:t>
      </w:r>
      <w:proofErr w:type="spellEnd"/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Уроки танца. М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Эксмо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2003.                                                                                                                                     </w:t>
      </w:r>
    </w:p>
    <w:p w14:paraId="446871F2" w14:textId="1AE05FC8" w:rsidR="001A5A7A" w:rsidRPr="001A5A7A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Васильева Т.К. Секрет танца. М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Золотой век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2003. </w:t>
      </w:r>
    </w:p>
    <w:p w14:paraId="73FF42CD" w14:textId="66E952BB" w:rsidR="00213830" w:rsidRDefault="001A5A7A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</w:t>
      </w:r>
      <w:proofErr w:type="spellEnd"/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Азбука танцев. М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АСТ</w:t>
      </w:r>
      <w:r w:rsid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2004. </w:t>
      </w:r>
    </w:p>
    <w:p w14:paraId="75E82235" w14:textId="1B3132DA" w:rsidR="001A5A7A" w:rsidRPr="001A5A7A" w:rsidRDefault="00213830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 Народные танцы.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2003. </w:t>
      </w:r>
    </w:p>
    <w:p w14:paraId="65754E87" w14:textId="58193AFD" w:rsidR="001A5A7A" w:rsidRPr="001A5A7A" w:rsidRDefault="00213830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Тарасов Н.И. Классический танец.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Сталк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ер,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2004. </w:t>
      </w:r>
    </w:p>
    <w:p w14:paraId="0A112017" w14:textId="5C1781AA" w:rsidR="001A5A7A" w:rsidRDefault="00213830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Устинова Т. Русские танцы.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Золотой 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7A" w:rsidRPr="001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</w:t>
      </w:r>
    </w:p>
    <w:p w14:paraId="0CD630E6" w14:textId="275BDB2F" w:rsidR="00213830" w:rsidRPr="005E6CD9" w:rsidRDefault="00213830" w:rsidP="001A5A7A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 А.А. Сценическая речь, движение, имидж. СПб.: Ария,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01F8D82F" w14:textId="77777777" w:rsidR="00213830" w:rsidRPr="00213830" w:rsidRDefault="00213830" w:rsidP="00213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3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Нормативно-правовая база</w:t>
      </w:r>
    </w:p>
    <w:p w14:paraId="428A217F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17003013"/>
      <w:r w:rsidRPr="00213830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833D53D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07885650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463E3AD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722288E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14136465"/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Pr="0021383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47ABF14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38778035"/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11"/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9"/>
      <w:r w:rsidRPr="002138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0146E6" w14:textId="77777777" w:rsidR="00213830" w:rsidRPr="00213830" w:rsidRDefault="00213830" w:rsidP="0021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3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13830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0A7AED21" w14:textId="77777777" w:rsidR="00213830" w:rsidRPr="00213830" w:rsidRDefault="00213830" w:rsidP="00213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Оценочные материалы и формы аттестации</w:t>
      </w:r>
    </w:p>
    <w:p w14:paraId="449F5571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В процессе обучения используются следующие виды контроля: входной (предварительный), текущий, промежуточный, итоговый.</w:t>
      </w:r>
    </w:p>
    <w:p w14:paraId="4BB42238" w14:textId="30D83D8C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Входной контроль</w:t>
      </w:r>
      <w:r w:rsidRPr="00213830">
        <w:rPr>
          <w:sz w:val="28"/>
          <w:szCs w:val="28"/>
        </w:rPr>
        <w:t xml:space="preserve"> предполагает получение информации об уровне имеющихся у обучающегося знаний, умений, навыков об изучаемом предмете через беседу и опрос на темы:</w:t>
      </w:r>
      <w:r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«Мои знания о танце», «Что для меня танец?»</w:t>
      </w:r>
    </w:p>
    <w:p w14:paraId="70F1E57B" w14:textId="466B6EE0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lastRenderedPageBreak/>
        <w:t>Текущий контроль</w:t>
      </w:r>
      <w:r>
        <w:rPr>
          <w:i/>
          <w:iCs/>
          <w:sz w:val="28"/>
          <w:szCs w:val="28"/>
        </w:rPr>
        <w:t xml:space="preserve"> </w:t>
      </w:r>
      <w:r w:rsidRPr="00213830">
        <w:rPr>
          <w:i/>
          <w:iCs/>
          <w:sz w:val="28"/>
          <w:szCs w:val="28"/>
        </w:rPr>
        <w:t>-</w:t>
      </w:r>
      <w:r w:rsidRPr="00213830">
        <w:rPr>
          <w:sz w:val="28"/>
          <w:szCs w:val="28"/>
        </w:rPr>
        <w:t xml:space="preserve"> организация проверки качества обучения по образовательной</w:t>
      </w:r>
      <w:r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программе в течение года. Отслеживание результатов проводится на каждом занятии.</w:t>
      </w:r>
    </w:p>
    <w:p w14:paraId="0AFD8DC2" w14:textId="77777777" w:rsidR="00213830" w:rsidRPr="002902DA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Формы:</w:t>
      </w:r>
    </w:p>
    <w:p w14:paraId="3C33F882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педагогическое наблюдение за уровнем развития мастерства обучающихся и их мотивации;</w:t>
      </w:r>
    </w:p>
    <w:p w14:paraId="30D17370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зачеты в форме тестов, определяющие стартовый уровень развития детей и их творческих способностей;</w:t>
      </w:r>
    </w:p>
    <w:p w14:paraId="6E464BDA" w14:textId="162B20CA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 xml:space="preserve">- зачеты в форме тестов, определяющие уровень физической подвижности («Подвижность позвоночного столба </w:t>
      </w:r>
      <w:r w:rsidR="00ED6E62" w:rsidRPr="00213830">
        <w:rPr>
          <w:sz w:val="28"/>
          <w:szCs w:val="28"/>
        </w:rPr>
        <w:t>вперёд</w:t>
      </w:r>
      <w:r w:rsidRPr="00213830">
        <w:rPr>
          <w:sz w:val="28"/>
          <w:szCs w:val="28"/>
        </w:rPr>
        <w:t>», «Определение осанки»);</w:t>
      </w:r>
    </w:p>
    <w:p w14:paraId="19D8E4EE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зачеты в форме тестов: «Основные законы ритмики», «Разновидности танца».</w:t>
      </w:r>
    </w:p>
    <w:p w14:paraId="30D34652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Промежуточная аттестация</w:t>
      </w:r>
      <w:r w:rsidRPr="00213830">
        <w:rPr>
          <w:sz w:val="28"/>
          <w:szCs w:val="28"/>
        </w:rPr>
        <w:t xml:space="preserve"> проводится по окончании полугодия с целью выявления уровня освоения программы учащимися и корректировки образовательного процесса.</w:t>
      </w:r>
    </w:p>
    <w:p w14:paraId="343D72AF" w14:textId="77777777" w:rsidR="00213830" w:rsidRPr="002902DA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Формы:</w:t>
      </w:r>
    </w:p>
    <w:p w14:paraId="3335EC71" w14:textId="6EAE98BF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зачет (теоретический) в форме опроса для определения уровня усвоения теоретического</w:t>
      </w:r>
      <w:r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материала «Основы классического танца», «Основы бального танца» и др.;</w:t>
      </w:r>
    </w:p>
    <w:p w14:paraId="775486BE" w14:textId="0C21041F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зачет (практический) – обучающие самостоятельно выполняют танцевальные связки и</w:t>
      </w:r>
      <w:r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прочие хореографические элементы;</w:t>
      </w:r>
    </w:p>
    <w:p w14:paraId="30541141" w14:textId="64D0C70E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выполнение практических заданий педагога («Самостоятельное проведение разминки»,</w:t>
      </w:r>
      <w:r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«Движения в различных ритмах» и др.);</w:t>
      </w:r>
    </w:p>
    <w:p w14:paraId="2426B53F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концертные выступления;</w:t>
      </w:r>
    </w:p>
    <w:p w14:paraId="7C03ED90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беседы, в ходе которых выявляются уровень заинтересованности обучающихся, их пожелания, новые предложения, идеи и т.д.).</w:t>
      </w:r>
    </w:p>
    <w:p w14:paraId="3DBDB44C" w14:textId="09C674A1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Итоговый контроль</w:t>
      </w:r>
      <w:r w:rsidRPr="00213830">
        <w:rPr>
          <w:sz w:val="28"/>
          <w:szCs w:val="28"/>
        </w:rPr>
        <w:t xml:space="preserve"> проводится в конце учебного года с целью получения информации о степени освоения обучающимися программы, достижения ими планируемых итоговых результатов </w:t>
      </w:r>
      <w:r w:rsidR="002902DA">
        <w:rPr>
          <w:sz w:val="28"/>
          <w:szCs w:val="28"/>
        </w:rPr>
        <w:t xml:space="preserve">в </w:t>
      </w:r>
      <w:r w:rsidRPr="00213830">
        <w:rPr>
          <w:sz w:val="28"/>
          <w:szCs w:val="28"/>
        </w:rPr>
        <w:t>учебном году.</w:t>
      </w:r>
    </w:p>
    <w:p w14:paraId="31BA96F6" w14:textId="77777777" w:rsidR="00213830" w:rsidRPr="002902DA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lastRenderedPageBreak/>
        <w:t>Формы:</w:t>
      </w:r>
    </w:p>
    <w:p w14:paraId="5E3E1C8E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выполнение практических заданий педагога (провести мастер класс для младших школьников по разучиванию танцевальных движений, самостоятельно подготовить тематический танцевальный флешмоб и др.);</w:t>
      </w:r>
    </w:p>
    <w:p w14:paraId="0FDA4E7A" w14:textId="1D75011C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</w:t>
      </w:r>
      <w:r w:rsidR="002902DA">
        <w:rPr>
          <w:sz w:val="28"/>
          <w:szCs w:val="28"/>
        </w:rPr>
        <w:t xml:space="preserve"> </w:t>
      </w:r>
      <w:r w:rsidRPr="00213830">
        <w:rPr>
          <w:sz w:val="28"/>
          <w:szCs w:val="28"/>
        </w:rPr>
        <w:t>участие в массовых мероприятиях</w:t>
      </w:r>
    </w:p>
    <w:p w14:paraId="45015E75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- отчетный концерт для родителей.</w:t>
      </w:r>
    </w:p>
    <w:p w14:paraId="60919AEC" w14:textId="77777777" w:rsidR="00213830" w:rsidRPr="002902DA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Формы отслеживания и фиксации образовательных результатов</w:t>
      </w:r>
    </w:p>
    <w:p w14:paraId="4CF14991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1. Видео записи занятий.</w:t>
      </w:r>
    </w:p>
    <w:p w14:paraId="5FA026DA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2. Дипломы, грамоты за участие в конкурсах.</w:t>
      </w:r>
    </w:p>
    <w:p w14:paraId="1DFF579B" w14:textId="77777777" w:rsidR="00213830" w:rsidRPr="00213830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3. Бланки результатов анкетирования и тестирования.</w:t>
      </w:r>
    </w:p>
    <w:p w14:paraId="524BA529" w14:textId="6239E65B" w:rsidR="005E6CD9" w:rsidRDefault="00213830" w:rsidP="00213830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13830">
        <w:rPr>
          <w:sz w:val="28"/>
          <w:szCs w:val="28"/>
        </w:rPr>
        <w:t>4. Сертификаты за прохождение мастер-классов.</w:t>
      </w:r>
    </w:p>
    <w:p w14:paraId="2FD57AE7" w14:textId="77777777" w:rsidR="002902DA" w:rsidRPr="00BF2CD7" w:rsidRDefault="002902DA" w:rsidP="002902DA">
      <w:pPr>
        <w:pStyle w:val="Default"/>
        <w:spacing w:line="360" w:lineRule="auto"/>
        <w:jc w:val="center"/>
        <w:rPr>
          <w:sz w:val="28"/>
          <w:szCs w:val="28"/>
        </w:rPr>
      </w:pPr>
      <w:r w:rsidRPr="00BF2CD7">
        <w:rPr>
          <w:b/>
          <w:bCs/>
          <w:sz w:val="28"/>
          <w:szCs w:val="28"/>
        </w:rPr>
        <w:t>2.3 Методические материалы</w:t>
      </w:r>
    </w:p>
    <w:p w14:paraId="62471995" w14:textId="61C2D733" w:rsidR="002902DA" w:rsidRPr="002902DA" w:rsidRDefault="002902DA" w:rsidP="00213830">
      <w:pPr>
        <w:pStyle w:val="10"/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2902DA">
        <w:rPr>
          <w:i/>
          <w:iCs/>
          <w:sz w:val="28"/>
          <w:szCs w:val="28"/>
        </w:rPr>
        <w:t>Основные формы и методы организации образовательного процесса:</w:t>
      </w:r>
    </w:p>
    <w:p w14:paraId="229EAF8E" w14:textId="6836F209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Словесный метод</w:t>
      </w:r>
      <w:r w:rsidRPr="002902DA">
        <w:rPr>
          <w:sz w:val="28"/>
          <w:szCs w:val="28"/>
        </w:rPr>
        <w:t xml:space="preserve"> - универсальный метод обучения, с его помощью решаются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различные задачи: раскрывается содержание музыкальных произведений, объясняются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элементарные основы музыкальной грамоты, описывается техника движений в связи с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музыкой и др.</w:t>
      </w:r>
    </w:p>
    <w:p w14:paraId="146B487F" w14:textId="6EBFAB8F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Методы наглядного восприятия</w:t>
      </w:r>
      <w:r w:rsidRPr="002902DA">
        <w:rPr>
          <w:sz w:val="28"/>
          <w:szCs w:val="28"/>
        </w:rPr>
        <w:t xml:space="preserve"> - способствуют более быстрому, глубокому и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прочному усвоению учащимися программы курса обучения, повышения интереса к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которая помогает закреплять мышечное чувство и запоминать движения в связи со звучанием музыкальных отрывков.</w:t>
      </w:r>
    </w:p>
    <w:p w14:paraId="381369D6" w14:textId="3E80FB1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Практические методы</w:t>
      </w:r>
      <w:r w:rsidRPr="002902DA">
        <w:rPr>
          <w:sz w:val="28"/>
          <w:szCs w:val="28"/>
        </w:rPr>
        <w:t xml:space="preserve"> основаны на активной деятельности самих учащихся. Это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метод целостного освоения упражнений, метод обучения (</w:t>
      </w:r>
      <w:r w:rsidR="009D2669" w:rsidRPr="002902DA">
        <w:rPr>
          <w:sz w:val="28"/>
          <w:szCs w:val="28"/>
        </w:rPr>
        <w:t>путём</w:t>
      </w:r>
      <w:r w:rsidRPr="002902DA">
        <w:rPr>
          <w:sz w:val="28"/>
          <w:szCs w:val="28"/>
        </w:rPr>
        <w:t>) ступенчатый и игровой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метод.</w:t>
      </w:r>
    </w:p>
    <w:p w14:paraId="4E9491B1" w14:textId="3ED415D3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Метод целостного освоения упражнений и движений</w:t>
      </w:r>
      <w:r w:rsidRPr="002902DA">
        <w:rPr>
          <w:sz w:val="28"/>
          <w:szCs w:val="28"/>
        </w:rPr>
        <w:t xml:space="preserve"> объясняется относительной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 xml:space="preserve">доступностью упражнений. Однако, использование данного метода подразумевает наличие двигательной базы, полученной ранее. В эту </w:t>
      </w:r>
      <w:r w:rsidRPr="002902DA">
        <w:rPr>
          <w:sz w:val="28"/>
          <w:szCs w:val="28"/>
        </w:rPr>
        <w:lastRenderedPageBreak/>
        <w:t>базу входят двигательные элементы и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связки, позволяющие на их основе осваивать в дальнейшем более сложные движения.</w:t>
      </w:r>
    </w:p>
    <w:p w14:paraId="7B607B46" w14:textId="52C51945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Ступенчатый метод</w:t>
      </w:r>
      <w:r w:rsidRPr="002902DA">
        <w:rPr>
          <w:sz w:val="28"/>
          <w:szCs w:val="28"/>
        </w:rPr>
        <w:t xml:space="preserve"> широко используется для освоения самых разных упражнений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и танцевальных движений. Практически каждое упражнение можно приостановить для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уточнения двигательного движения, улучшение выразительности движения и т.п. Этот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метод может также применяться при изучении сложных движений.</w:t>
      </w:r>
    </w:p>
    <w:p w14:paraId="4C2BC2DE" w14:textId="1AF3D07F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Игровой метод</w:t>
      </w:r>
      <w:r w:rsidRPr="002902DA">
        <w:rPr>
          <w:sz w:val="28"/>
          <w:szCs w:val="28"/>
        </w:rPr>
        <w:t xml:space="preserve"> используется при проведении музыкально - ритмических игр. Этот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 xml:space="preserve">метод основан на элементах соперничества </w:t>
      </w:r>
      <w:r>
        <w:rPr>
          <w:sz w:val="28"/>
          <w:szCs w:val="28"/>
        </w:rPr>
        <w:t>об</w:t>
      </w:r>
      <w:r w:rsidRPr="002902D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902DA">
        <w:rPr>
          <w:sz w:val="28"/>
          <w:szCs w:val="28"/>
        </w:rPr>
        <w:t>щихся между собой и повышении ответственности каждого за достижение определённого результата. Такие условия повышают</w:t>
      </w:r>
      <w:r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>эмоциональность обучения.</w:t>
      </w:r>
    </w:p>
    <w:p w14:paraId="45DFA66D" w14:textId="77777777" w:rsidR="002902DA" w:rsidRPr="002902DA" w:rsidRDefault="002902DA" w:rsidP="002902DA">
      <w:pPr>
        <w:pStyle w:val="10"/>
        <w:shd w:val="clear" w:color="auto" w:fill="FFFFFF"/>
        <w:spacing w:line="360" w:lineRule="auto"/>
        <w:ind w:firstLine="426"/>
        <w:jc w:val="center"/>
        <w:rPr>
          <w:b/>
          <w:bCs/>
          <w:i/>
          <w:iCs/>
          <w:sz w:val="28"/>
          <w:szCs w:val="28"/>
        </w:rPr>
      </w:pPr>
      <w:r w:rsidRPr="002902DA">
        <w:rPr>
          <w:b/>
          <w:bCs/>
          <w:i/>
          <w:iCs/>
          <w:sz w:val="28"/>
          <w:szCs w:val="28"/>
        </w:rPr>
        <w:t>Педагогические технологии</w:t>
      </w:r>
    </w:p>
    <w:p w14:paraId="30006D07" w14:textId="1544058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В данной программе использу</w:t>
      </w:r>
      <w:r>
        <w:rPr>
          <w:sz w:val="28"/>
          <w:szCs w:val="28"/>
        </w:rPr>
        <w:t>ются</w:t>
      </w:r>
      <w:r w:rsidRPr="002902DA">
        <w:rPr>
          <w:sz w:val="28"/>
          <w:szCs w:val="28"/>
        </w:rPr>
        <w:t xml:space="preserve"> следующие педагогические технологии:</w:t>
      </w:r>
    </w:p>
    <w:p w14:paraId="1B637FAF" w14:textId="7777777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- Технология развивающее обучение.</w:t>
      </w:r>
    </w:p>
    <w:p w14:paraId="532623C1" w14:textId="7777777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- Технология уровней дифференциации (дифференцированное обучение).</w:t>
      </w:r>
    </w:p>
    <w:p w14:paraId="79369261" w14:textId="7777777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- ИКТ (информационно-коммуникационные технологии).</w:t>
      </w:r>
    </w:p>
    <w:p w14:paraId="3D9A8953" w14:textId="77777777" w:rsidR="002902DA" w:rsidRPr="002902DA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- Тренинги как виды интерактивных технологий.</w:t>
      </w:r>
    </w:p>
    <w:p w14:paraId="06F03D21" w14:textId="6D94D94B" w:rsidR="005E6CD9" w:rsidRPr="00C65D63" w:rsidRDefault="002902DA" w:rsidP="00926B41">
      <w:pPr>
        <w:pStyle w:val="1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02DA">
        <w:rPr>
          <w:sz w:val="28"/>
          <w:szCs w:val="28"/>
        </w:rPr>
        <w:t>- Игровая технология</w:t>
      </w:r>
      <w:r>
        <w:rPr>
          <w:sz w:val="28"/>
          <w:szCs w:val="28"/>
        </w:rPr>
        <w:t>.</w:t>
      </w:r>
    </w:p>
    <w:p w14:paraId="7B89DDCD" w14:textId="1F1C2A34" w:rsidR="002902DA" w:rsidRPr="002902DA" w:rsidRDefault="002902DA" w:rsidP="002902DA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2646"/>
        <w:gridCol w:w="3325"/>
      </w:tblGrid>
      <w:tr w:rsidR="002902DA" w:rsidRPr="002902DA" w14:paraId="6FBC2786" w14:textId="77777777" w:rsidTr="00ED6E62">
        <w:trPr>
          <w:jc w:val="center"/>
        </w:trPr>
        <w:tc>
          <w:tcPr>
            <w:tcW w:w="6226" w:type="dxa"/>
            <w:gridSpan w:val="2"/>
          </w:tcPr>
          <w:p w14:paraId="730F0113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</w:tcPr>
          <w:p w14:paraId="21A91CA2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1 год</w:t>
            </w:r>
          </w:p>
        </w:tc>
      </w:tr>
      <w:tr w:rsidR="002902DA" w:rsidRPr="002902DA" w14:paraId="3ED25E3A" w14:textId="77777777" w:rsidTr="00ED6E62">
        <w:trPr>
          <w:jc w:val="center"/>
        </w:trPr>
        <w:tc>
          <w:tcPr>
            <w:tcW w:w="6226" w:type="dxa"/>
            <w:gridSpan w:val="2"/>
          </w:tcPr>
          <w:p w14:paraId="2045341F" w14:textId="77777777" w:rsidR="002902DA" w:rsidRPr="002902DA" w:rsidRDefault="002902DA" w:rsidP="002902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</w:tcPr>
          <w:p w14:paraId="19ED473B" w14:textId="7395944C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2902DA" w:rsidRPr="002902DA" w14:paraId="0C88B7A9" w14:textId="77777777" w:rsidTr="00ED6E62">
        <w:trPr>
          <w:jc w:val="center"/>
        </w:trPr>
        <w:tc>
          <w:tcPr>
            <w:tcW w:w="6226" w:type="dxa"/>
            <w:gridSpan w:val="2"/>
          </w:tcPr>
          <w:p w14:paraId="2775AEF7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</w:tcPr>
          <w:p w14:paraId="68C5EFAD" w14:textId="0B3A0B54" w:rsidR="002902DA" w:rsidRPr="002902DA" w:rsidRDefault="002902DA" w:rsidP="002902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108</w:t>
            </w:r>
          </w:p>
        </w:tc>
      </w:tr>
      <w:tr w:rsidR="002902DA" w:rsidRPr="002902DA" w14:paraId="3B02FAEE" w14:textId="77777777" w:rsidTr="00ED6E62">
        <w:trPr>
          <w:trHeight w:val="158"/>
          <w:jc w:val="center"/>
        </w:trPr>
        <w:tc>
          <w:tcPr>
            <w:tcW w:w="3580" w:type="dxa"/>
            <w:vMerge w:val="restart"/>
          </w:tcPr>
          <w:p w14:paraId="73FA92E0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6EE19C53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</w:tcPr>
          <w:p w14:paraId="60370D38" w14:textId="3FB80B9A" w:rsidR="002902DA" w:rsidRPr="002902DA" w:rsidRDefault="002902DA" w:rsidP="002902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.10.202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- 2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.12.202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2902DA" w:rsidRPr="002902DA" w14:paraId="3000F564" w14:textId="77777777" w:rsidTr="00ED6E62">
        <w:trPr>
          <w:trHeight w:val="157"/>
          <w:jc w:val="center"/>
        </w:trPr>
        <w:tc>
          <w:tcPr>
            <w:tcW w:w="3580" w:type="dxa"/>
            <w:vMerge/>
          </w:tcPr>
          <w:p w14:paraId="7C615147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3C78024F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</w:tcPr>
          <w:p w14:paraId="62FD71BB" w14:textId="51A87BDE" w:rsidR="002902DA" w:rsidRPr="002902DA" w:rsidRDefault="002902DA" w:rsidP="002902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.01.202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- 31.05.202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2902DA" w:rsidRPr="002902DA" w14:paraId="69A692C9" w14:textId="77777777" w:rsidTr="00ED6E62">
        <w:trPr>
          <w:jc w:val="center"/>
        </w:trPr>
        <w:tc>
          <w:tcPr>
            <w:tcW w:w="6226" w:type="dxa"/>
            <w:gridSpan w:val="2"/>
          </w:tcPr>
          <w:p w14:paraId="2FD2CABB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</w:tcPr>
          <w:p w14:paraId="44B833C3" w14:textId="653572C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-15</w:t>
            </w:r>
          </w:p>
        </w:tc>
      </w:tr>
      <w:tr w:rsidR="002902DA" w:rsidRPr="002902DA" w14:paraId="317B5958" w14:textId="77777777" w:rsidTr="00ED6E62">
        <w:trPr>
          <w:jc w:val="center"/>
        </w:trPr>
        <w:tc>
          <w:tcPr>
            <w:tcW w:w="6226" w:type="dxa"/>
            <w:gridSpan w:val="2"/>
          </w:tcPr>
          <w:p w14:paraId="365A05C8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</w:tcPr>
          <w:p w14:paraId="369C9E8D" w14:textId="4E8117B4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</w:t>
            </w:r>
            <w:r w:rsidR="00926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2</w:t>
            </w:r>
          </w:p>
        </w:tc>
      </w:tr>
      <w:tr w:rsidR="002902DA" w:rsidRPr="002902DA" w14:paraId="1DE65C08" w14:textId="77777777" w:rsidTr="00ED6E62">
        <w:trPr>
          <w:jc w:val="center"/>
        </w:trPr>
        <w:tc>
          <w:tcPr>
            <w:tcW w:w="6226" w:type="dxa"/>
            <w:gridSpan w:val="2"/>
          </w:tcPr>
          <w:p w14:paraId="641F61CE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</w:tcPr>
          <w:p w14:paraId="22F7F7B3" w14:textId="08B3EFFD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/нед</w:t>
            </w:r>
          </w:p>
        </w:tc>
      </w:tr>
      <w:tr w:rsidR="002902DA" w:rsidRPr="002902DA" w14:paraId="67B332E6" w14:textId="77777777" w:rsidTr="00ED6E62">
        <w:trPr>
          <w:jc w:val="center"/>
        </w:trPr>
        <w:tc>
          <w:tcPr>
            <w:tcW w:w="6226" w:type="dxa"/>
            <w:gridSpan w:val="2"/>
          </w:tcPr>
          <w:p w14:paraId="296555C1" w14:textId="77777777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325" w:type="dxa"/>
          </w:tcPr>
          <w:p w14:paraId="2F97A574" w14:textId="7E92D075" w:rsidR="002902DA" w:rsidRPr="002902DA" w:rsidRDefault="002902DA" w:rsidP="002902DA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9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</w:t>
            </w:r>
            <w:r w:rsidR="0013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216</w:t>
            </w:r>
          </w:p>
        </w:tc>
      </w:tr>
    </w:tbl>
    <w:p w14:paraId="1A56BEB4" w14:textId="77777777" w:rsidR="0013241D" w:rsidRPr="0013241D" w:rsidRDefault="0013241D" w:rsidP="0013241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877"/>
        <w:gridCol w:w="1747"/>
        <w:gridCol w:w="2332"/>
      </w:tblGrid>
      <w:tr w:rsidR="0013241D" w:rsidRPr="0013241D" w14:paraId="0F919F79" w14:textId="77777777" w:rsidTr="00926B41">
        <w:trPr>
          <w:trHeight w:val="206"/>
        </w:trPr>
        <w:tc>
          <w:tcPr>
            <w:tcW w:w="706" w:type="dxa"/>
            <w:vAlign w:val="center"/>
          </w:tcPr>
          <w:p w14:paraId="0CDEAC47" w14:textId="77777777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06" w:type="dxa"/>
          </w:tcPr>
          <w:p w14:paraId="5583CBB3" w14:textId="77777777" w:rsidR="0013241D" w:rsidRPr="0013241D" w:rsidRDefault="0013241D" w:rsidP="001324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29" w:type="dxa"/>
          </w:tcPr>
          <w:p w14:paraId="3C2A7CCD" w14:textId="0A4E8458" w:rsidR="0013241D" w:rsidRPr="0013241D" w:rsidRDefault="0013241D" w:rsidP="001324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Объём/часов</w:t>
            </w:r>
          </w:p>
        </w:tc>
        <w:tc>
          <w:tcPr>
            <w:tcW w:w="2399" w:type="dxa"/>
          </w:tcPr>
          <w:p w14:paraId="45029818" w14:textId="04CBBF56" w:rsidR="0013241D" w:rsidRPr="0013241D" w:rsidRDefault="0013241D" w:rsidP="001324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3241D" w:rsidRPr="0013241D" w14:paraId="218B313E" w14:textId="77777777" w:rsidTr="00926B41">
        <w:trPr>
          <w:trHeight w:val="200"/>
        </w:trPr>
        <w:tc>
          <w:tcPr>
            <w:tcW w:w="706" w:type="dxa"/>
            <w:vAlign w:val="center"/>
          </w:tcPr>
          <w:p w14:paraId="609F94C2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6" w:type="dxa"/>
          </w:tcPr>
          <w:p w14:paraId="651AD255" w14:textId="695CD885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«Очей очарование…»</w:t>
            </w:r>
          </w:p>
        </w:tc>
        <w:tc>
          <w:tcPr>
            <w:tcW w:w="1429" w:type="dxa"/>
          </w:tcPr>
          <w:p w14:paraId="5103EA62" w14:textId="361E43AC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1E4393D6" w14:textId="1777FFCA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3241D" w:rsidRPr="0013241D" w14:paraId="58808794" w14:textId="77777777" w:rsidTr="00926B41">
        <w:trPr>
          <w:trHeight w:val="200"/>
        </w:trPr>
        <w:tc>
          <w:tcPr>
            <w:tcW w:w="706" w:type="dxa"/>
            <w:vAlign w:val="center"/>
          </w:tcPr>
          <w:p w14:paraId="73ECC959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6" w:type="dxa"/>
          </w:tcPr>
          <w:p w14:paraId="5DF55384" w14:textId="77777777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Учителя!</w:t>
            </w:r>
          </w:p>
        </w:tc>
        <w:tc>
          <w:tcPr>
            <w:tcW w:w="1429" w:type="dxa"/>
          </w:tcPr>
          <w:p w14:paraId="2791D648" w14:textId="4216DB86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20D64E24" w14:textId="719CAF0A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3241D" w:rsidRPr="0013241D" w14:paraId="4561E14B" w14:textId="77777777" w:rsidTr="00926B41">
        <w:trPr>
          <w:trHeight w:val="273"/>
        </w:trPr>
        <w:tc>
          <w:tcPr>
            <w:tcW w:w="706" w:type="dxa"/>
            <w:vAlign w:val="center"/>
          </w:tcPr>
          <w:p w14:paraId="55DE2410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6" w:type="dxa"/>
          </w:tcPr>
          <w:p w14:paraId="461A57D9" w14:textId="77777777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посвящённые Дню народного единства</w:t>
            </w:r>
          </w:p>
        </w:tc>
        <w:tc>
          <w:tcPr>
            <w:tcW w:w="1429" w:type="dxa"/>
          </w:tcPr>
          <w:p w14:paraId="7BA8F818" w14:textId="01F08CCF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1C42AFE0" w14:textId="22F3F77D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3241D" w:rsidRPr="0013241D" w14:paraId="25F5D00A" w14:textId="77777777" w:rsidTr="00926B41">
        <w:trPr>
          <w:trHeight w:val="273"/>
        </w:trPr>
        <w:tc>
          <w:tcPr>
            <w:tcW w:w="706" w:type="dxa"/>
            <w:vAlign w:val="center"/>
          </w:tcPr>
          <w:p w14:paraId="570CC792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6" w:type="dxa"/>
            <w:vAlign w:val="center"/>
          </w:tcPr>
          <w:p w14:paraId="20511744" w14:textId="3CB95541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«Танцы народов мира»</w:t>
            </w:r>
          </w:p>
        </w:tc>
        <w:tc>
          <w:tcPr>
            <w:tcW w:w="1429" w:type="dxa"/>
          </w:tcPr>
          <w:p w14:paraId="61F63C68" w14:textId="04568E9C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3E783E2B" w14:textId="540D1D20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3241D" w:rsidRPr="0013241D" w14:paraId="7C5E9005" w14:textId="77777777" w:rsidTr="00926B41">
        <w:trPr>
          <w:trHeight w:val="262"/>
        </w:trPr>
        <w:tc>
          <w:tcPr>
            <w:tcW w:w="706" w:type="dxa"/>
            <w:vAlign w:val="center"/>
          </w:tcPr>
          <w:p w14:paraId="623ACFFF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6" w:type="dxa"/>
          </w:tcPr>
          <w:p w14:paraId="054A449B" w14:textId="09BA20BA" w:rsidR="0013241D" w:rsidRPr="0013241D" w:rsidRDefault="0013241D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«Рождественские гадания»</w:t>
            </w:r>
          </w:p>
        </w:tc>
        <w:tc>
          <w:tcPr>
            <w:tcW w:w="1429" w:type="dxa"/>
          </w:tcPr>
          <w:p w14:paraId="0D368F0E" w14:textId="07A9AD00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011ACE07" w14:textId="0FA3573C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3241D" w:rsidRPr="0013241D" w14:paraId="0F71DA59" w14:textId="77777777" w:rsidTr="00926B41">
        <w:trPr>
          <w:trHeight w:val="267"/>
        </w:trPr>
        <w:tc>
          <w:tcPr>
            <w:tcW w:w="706" w:type="dxa"/>
            <w:vAlign w:val="center"/>
          </w:tcPr>
          <w:p w14:paraId="52C819D6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6" w:type="dxa"/>
          </w:tcPr>
          <w:p w14:paraId="6193FC15" w14:textId="064AA48F" w:rsidR="0013241D" w:rsidRPr="0013241D" w:rsidRDefault="00405B3B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«Сто к одному»</w:t>
            </w:r>
          </w:p>
        </w:tc>
        <w:tc>
          <w:tcPr>
            <w:tcW w:w="1429" w:type="dxa"/>
          </w:tcPr>
          <w:p w14:paraId="053AAD90" w14:textId="135E978F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3721316C" w14:textId="62F3C75F" w:rsidR="0013241D" w:rsidRPr="0013241D" w:rsidRDefault="00405B3B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3241D" w:rsidRPr="0013241D" w14:paraId="35A3FE43" w14:textId="77777777" w:rsidTr="00926B41">
        <w:trPr>
          <w:trHeight w:val="274"/>
        </w:trPr>
        <w:tc>
          <w:tcPr>
            <w:tcW w:w="706" w:type="dxa"/>
            <w:vAlign w:val="center"/>
          </w:tcPr>
          <w:p w14:paraId="1DD24134" w14:textId="77777777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6" w:type="dxa"/>
          </w:tcPr>
          <w:p w14:paraId="261C3C90" w14:textId="5C1F110D" w:rsidR="0013241D" w:rsidRPr="0013241D" w:rsidRDefault="00405B3B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  <w:r w:rsidRPr="00405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женский день 8 марта»</w:t>
            </w:r>
          </w:p>
        </w:tc>
        <w:tc>
          <w:tcPr>
            <w:tcW w:w="1429" w:type="dxa"/>
          </w:tcPr>
          <w:p w14:paraId="244C1D88" w14:textId="2EE906DF" w:rsidR="0013241D" w:rsidRPr="0013241D" w:rsidRDefault="0013241D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1715AD3F" w14:textId="6EF22BCB" w:rsidR="0013241D" w:rsidRPr="0013241D" w:rsidRDefault="00405B3B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05B3B" w:rsidRPr="0013241D" w14:paraId="6D52F898" w14:textId="77777777" w:rsidTr="00926B41">
        <w:trPr>
          <w:trHeight w:val="274"/>
        </w:trPr>
        <w:tc>
          <w:tcPr>
            <w:tcW w:w="706" w:type="dxa"/>
            <w:vAlign w:val="center"/>
          </w:tcPr>
          <w:p w14:paraId="6B8F2A5F" w14:textId="2317CBB8" w:rsidR="00405B3B" w:rsidRPr="0013241D" w:rsidRDefault="00405B3B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6" w:type="dxa"/>
          </w:tcPr>
          <w:p w14:paraId="6E597379" w14:textId="2E999002" w:rsidR="00405B3B" w:rsidRDefault="00405B3B" w:rsidP="0013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405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вместе»</w:t>
            </w:r>
          </w:p>
        </w:tc>
        <w:tc>
          <w:tcPr>
            <w:tcW w:w="1429" w:type="dxa"/>
          </w:tcPr>
          <w:p w14:paraId="78AFD79F" w14:textId="543674FE" w:rsidR="00405B3B" w:rsidRDefault="00405B3B" w:rsidP="0013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14:paraId="0CEFF9E8" w14:textId="481F402D" w:rsidR="00405B3B" w:rsidRDefault="00405B3B" w:rsidP="0013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6415C7C8" w14:textId="2EE27FE2" w:rsidR="00405B3B" w:rsidRPr="00405B3B" w:rsidRDefault="00405B3B" w:rsidP="00405B3B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B3B">
        <w:rPr>
          <w:rFonts w:ascii="Times New Roman" w:hAnsi="Times New Roman" w:cs="Times New Roman"/>
          <w:b/>
          <w:bCs/>
          <w:sz w:val="28"/>
          <w:szCs w:val="28"/>
        </w:rPr>
        <w:t>Раздел №3. СПИСОК ИСПОЛЬЗУЕМОЙ ЛИТЕРАТУРЫ</w:t>
      </w:r>
    </w:p>
    <w:p w14:paraId="48565924" w14:textId="31E8601D" w:rsidR="00405B3B" w:rsidRPr="00405B3B" w:rsidRDefault="00405B3B" w:rsidP="00405B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3B">
        <w:rPr>
          <w:rFonts w:ascii="Times New Roman" w:hAnsi="Times New Roman" w:cs="Times New Roman"/>
          <w:sz w:val="28"/>
          <w:szCs w:val="28"/>
        </w:rPr>
        <w:t>1. Борисова Е.Б. Влияние музыкальной среды на молодежь</w:t>
      </w:r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 w:rsidRPr="006D796C">
        <w:rPr>
          <w:rFonts w:ascii="Times New Roman" w:hAnsi="Times New Roman" w:cs="Times New Roman"/>
          <w:sz w:val="28"/>
          <w:szCs w:val="28"/>
        </w:rPr>
        <w:t>//</w:t>
      </w:r>
      <w:r w:rsidRPr="00405B3B">
        <w:rPr>
          <w:rFonts w:ascii="Times New Roman" w:hAnsi="Times New Roman" w:cs="Times New Roman"/>
          <w:sz w:val="28"/>
          <w:szCs w:val="28"/>
        </w:rPr>
        <w:t xml:space="preserve"> Социология и общество. С.-Пб.,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FF6C5" w14:textId="570DFEB3" w:rsidR="00405B3B" w:rsidRDefault="00405B3B" w:rsidP="00B23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3B">
        <w:rPr>
          <w:rFonts w:ascii="Times New Roman" w:hAnsi="Times New Roman" w:cs="Times New Roman"/>
          <w:sz w:val="28"/>
          <w:szCs w:val="28"/>
        </w:rPr>
        <w:t>2. Базарова Н., Мей В. Азбука классического танца: Учебно-методическое пособие. 3-е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B3B">
        <w:rPr>
          <w:rFonts w:ascii="Times New Roman" w:hAnsi="Times New Roman" w:cs="Times New Roman"/>
          <w:sz w:val="28"/>
          <w:szCs w:val="28"/>
        </w:rPr>
        <w:t>изд., исправленное и дополненное. СПб.: Искусство, 2018.</w:t>
      </w:r>
    </w:p>
    <w:p w14:paraId="46D725AB" w14:textId="46CCF0CE" w:rsidR="00B23A85" w:rsidRDefault="00405B3B" w:rsidP="00B23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3A85" w:rsidRPr="00B23A85">
        <w:rPr>
          <w:rFonts w:ascii="Times New Roman" w:hAnsi="Times New Roman" w:cs="Times New Roman"/>
          <w:sz w:val="28"/>
          <w:szCs w:val="28"/>
        </w:rPr>
        <w:t>Бурмистрова И., Силаева К. Школа танцев для юных. Серия Энциклопедия для юных</w:t>
      </w:r>
      <w:r w:rsidR="00B23A85">
        <w:rPr>
          <w:rFonts w:ascii="Times New Roman" w:hAnsi="Times New Roman" w:cs="Times New Roman"/>
          <w:sz w:val="28"/>
          <w:szCs w:val="28"/>
        </w:rPr>
        <w:t>.</w:t>
      </w:r>
      <w:r w:rsidR="00B23A85" w:rsidRPr="00B23A85">
        <w:rPr>
          <w:rFonts w:ascii="Times New Roman" w:hAnsi="Times New Roman" w:cs="Times New Roman"/>
          <w:sz w:val="28"/>
          <w:szCs w:val="28"/>
        </w:rPr>
        <w:t xml:space="preserve"> М</w:t>
      </w:r>
      <w:r w:rsidR="00B23A85">
        <w:rPr>
          <w:rFonts w:ascii="Times New Roman" w:hAnsi="Times New Roman" w:cs="Times New Roman"/>
          <w:sz w:val="28"/>
          <w:szCs w:val="28"/>
        </w:rPr>
        <w:t>.:</w:t>
      </w:r>
      <w:r w:rsidR="00B23A85" w:rsidRPr="00B23A85">
        <w:rPr>
          <w:rFonts w:ascii="Times New Roman" w:hAnsi="Times New Roman" w:cs="Times New Roman"/>
          <w:sz w:val="28"/>
          <w:szCs w:val="28"/>
        </w:rPr>
        <w:t xml:space="preserve"> Эксмо</w:t>
      </w:r>
      <w:r w:rsidR="00B23A85">
        <w:rPr>
          <w:rFonts w:ascii="Times New Roman" w:hAnsi="Times New Roman" w:cs="Times New Roman"/>
          <w:sz w:val="28"/>
          <w:szCs w:val="28"/>
        </w:rPr>
        <w:t>,</w:t>
      </w:r>
      <w:r w:rsidR="00B23A85" w:rsidRPr="00B23A85">
        <w:rPr>
          <w:rFonts w:ascii="Times New Roman" w:hAnsi="Times New Roman" w:cs="Times New Roman"/>
          <w:sz w:val="28"/>
          <w:szCs w:val="28"/>
        </w:rPr>
        <w:t xml:space="preserve"> 2003</w:t>
      </w:r>
      <w:r w:rsidR="00B23A85">
        <w:rPr>
          <w:rFonts w:ascii="Times New Roman" w:hAnsi="Times New Roman" w:cs="Times New Roman"/>
          <w:sz w:val="28"/>
          <w:szCs w:val="28"/>
        </w:rPr>
        <w:t>.</w:t>
      </w:r>
    </w:p>
    <w:p w14:paraId="3F3EE6F4" w14:textId="74A0C762" w:rsidR="00B23A85" w:rsidRDefault="00B23A85" w:rsidP="009D26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23A85">
        <w:rPr>
          <w:rFonts w:ascii="Times New Roman" w:hAnsi="Times New Roman" w:cs="Times New Roman"/>
          <w:sz w:val="28"/>
          <w:szCs w:val="28"/>
        </w:rPr>
        <w:t>Фольклор - музыка - театр: Программы и конспекты занятий для педагогов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 xml:space="preserve">образования, работающих со школьниками: </w:t>
      </w:r>
      <w:proofErr w:type="spellStart"/>
      <w:r w:rsidRPr="00B23A8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23A85">
        <w:rPr>
          <w:rFonts w:ascii="Times New Roman" w:hAnsi="Times New Roman" w:cs="Times New Roman"/>
          <w:sz w:val="28"/>
          <w:szCs w:val="28"/>
        </w:rPr>
        <w:t>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пособие 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3A85">
        <w:rPr>
          <w:rFonts w:ascii="Times New Roman" w:hAnsi="Times New Roman" w:cs="Times New Roman"/>
          <w:sz w:val="28"/>
          <w:szCs w:val="28"/>
        </w:rPr>
        <w:t>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Мерзляковой.</w:t>
      </w:r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A8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23A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6C">
        <w:rPr>
          <w:rFonts w:ascii="Times New Roman" w:hAnsi="Times New Roman" w:cs="Times New Roman"/>
          <w:sz w:val="28"/>
          <w:szCs w:val="28"/>
        </w:rPr>
        <w:t>ц</w:t>
      </w:r>
      <w:r w:rsidRPr="00B23A85">
        <w:rPr>
          <w:rFonts w:ascii="Times New Roman" w:hAnsi="Times New Roman" w:cs="Times New Roman"/>
          <w:sz w:val="28"/>
          <w:szCs w:val="28"/>
        </w:rPr>
        <w:t>ентр</w:t>
      </w:r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A85">
        <w:rPr>
          <w:rFonts w:ascii="Times New Roman" w:hAnsi="Times New Roman" w:cs="Times New Roman"/>
          <w:sz w:val="28"/>
          <w:szCs w:val="28"/>
        </w:rPr>
        <w:t>ВЛАДОС,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0D491" w14:textId="0C3F0F88" w:rsidR="009D2669" w:rsidRDefault="009D2669" w:rsidP="00926B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2669">
        <w:rPr>
          <w:rFonts w:ascii="Times New Roman" w:hAnsi="Times New Roman" w:cs="Times New Roman"/>
          <w:sz w:val="28"/>
          <w:szCs w:val="28"/>
        </w:rPr>
        <w:t>Лопухов А.В., Ширяев А.В., Бочаров А.И. Основы характерного танца.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69">
        <w:rPr>
          <w:rFonts w:ascii="Times New Roman" w:hAnsi="Times New Roman" w:cs="Times New Roman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r w:rsidRPr="009D2669">
        <w:rPr>
          <w:rFonts w:ascii="Times New Roman" w:hAnsi="Times New Roman" w:cs="Times New Roman"/>
          <w:sz w:val="28"/>
          <w:szCs w:val="28"/>
        </w:rPr>
        <w:t>Планета музыки</w:t>
      </w:r>
      <w:r>
        <w:rPr>
          <w:rFonts w:ascii="Times New Roman" w:hAnsi="Times New Roman" w:cs="Times New Roman"/>
          <w:sz w:val="28"/>
          <w:szCs w:val="28"/>
        </w:rPr>
        <w:t>, 2022.</w:t>
      </w:r>
    </w:p>
    <w:p w14:paraId="1EDBE0B0" w14:textId="459B314D" w:rsidR="009D2669" w:rsidRPr="006D796C" w:rsidRDefault="00405B3B" w:rsidP="008C4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электронные ресурсы:</w:t>
      </w:r>
      <w:r w:rsidRPr="0040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cr/>
      </w:r>
      <w:r w:rsidR="009D2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6D796C" w:rsidRPr="006D796C">
        <w:rPr>
          <w:rFonts w:ascii="Times New Roman" w:hAnsi="Times New Roman" w:cs="Times New Roman"/>
          <w:sz w:val="28"/>
          <w:szCs w:val="28"/>
        </w:rPr>
        <w:t>1.</w:t>
      </w:r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 w:rsidR="006D796C" w:rsidRPr="006D796C">
        <w:rPr>
          <w:rFonts w:ascii="Times New Roman" w:hAnsi="Times New Roman" w:cs="Times New Roman"/>
          <w:sz w:val="28"/>
          <w:szCs w:val="28"/>
        </w:rPr>
        <w:t>Танцы для баяна (аккордеона)</w:t>
      </w:r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 w:rsidR="006D796C" w:rsidRPr="009575BA">
        <w:rPr>
          <w:rFonts w:ascii="Times New Roman" w:hAnsi="Times New Roman"/>
          <w:sz w:val="26"/>
          <w:szCs w:val="26"/>
          <w:lang w:eastAsia="ru-RU"/>
        </w:rPr>
        <w:t xml:space="preserve">[Электронный ресурс] URL: </w:t>
      </w:r>
      <w:r w:rsidR="006D796C">
        <w:rPr>
          <w:rFonts w:ascii="Times New Roman" w:hAnsi="Times New Roman" w:cs="Times New Roman"/>
          <w:sz w:val="28"/>
          <w:szCs w:val="28"/>
        </w:rPr>
        <w:t xml:space="preserve">  </w:t>
      </w:r>
      <w:r w:rsidR="006D796C" w:rsidRPr="006D796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D796C" w:rsidRPr="007C70E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https://cloud.mail.ru/public/GX31/L5vXqCJeK</w:t>
        </w:r>
      </w:hyperlink>
      <w:r w:rsidR="006D796C">
        <w:rPr>
          <w:rFonts w:ascii="Times New Roman" w:hAnsi="Times New Roman" w:cs="Times New Roman"/>
          <w:sz w:val="28"/>
          <w:szCs w:val="28"/>
        </w:rPr>
        <w:t xml:space="preserve"> </w:t>
      </w:r>
      <w:r w:rsidR="006D796C" w:rsidRPr="006D796C">
        <w:rPr>
          <w:rFonts w:ascii="Times New Roman" w:hAnsi="Times New Roman" w:cs="Times New Roman"/>
          <w:sz w:val="28"/>
          <w:szCs w:val="28"/>
        </w:rPr>
        <w:t>(дата обращения: 12.0</w:t>
      </w:r>
      <w:r w:rsidR="006D796C">
        <w:rPr>
          <w:rFonts w:ascii="Times New Roman" w:hAnsi="Times New Roman" w:cs="Times New Roman"/>
          <w:sz w:val="28"/>
          <w:szCs w:val="28"/>
        </w:rPr>
        <w:t>5</w:t>
      </w:r>
      <w:r w:rsidR="006D796C" w:rsidRPr="006D796C">
        <w:rPr>
          <w:rFonts w:ascii="Times New Roman" w:hAnsi="Times New Roman" w:cs="Times New Roman"/>
          <w:sz w:val="28"/>
          <w:szCs w:val="28"/>
        </w:rPr>
        <w:t>.202</w:t>
      </w:r>
      <w:r w:rsidR="00926B41">
        <w:rPr>
          <w:rFonts w:ascii="Times New Roman" w:hAnsi="Times New Roman" w:cs="Times New Roman"/>
          <w:sz w:val="28"/>
          <w:szCs w:val="28"/>
        </w:rPr>
        <w:t>4</w:t>
      </w:r>
      <w:r w:rsidR="006D796C" w:rsidRPr="006D796C">
        <w:rPr>
          <w:rFonts w:ascii="Times New Roman" w:hAnsi="Times New Roman" w:cs="Times New Roman"/>
          <w:sz w:val="28"/>
          <w:szCs w:val="28"/>
        </w:rPr>
        <w:t>).</w:t>
      </w:r>
    </w:p>
    <w:sectPr w:rsidR="009D2669" w:rsidRPr="006D796C" w:rsidSect="00EC65C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88DA" w14:textId="77777777" w:rsidR="00956219" w:rsidRDefault="00956219" w:rsidP="00EC65C0">
      <w:pPr>
        <w:spacing w:after="0" w:line="240" w:lineRule="auto"/>
      </w:pPr>
      <w:r>
        <w:separator/>
      </w:r>
    </w:p>
  </w:endnote>
  <w:endnote w:type="continuationSeparator" w:id="0">
    <w:p w14:paraId="68111F9D" w14:textId="77777777" w:rsidR="00956219" w:rsidRDefault="00956219" w:rsidP="00EC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SchoolBookC-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055435"/>
      <w:docPartObj>
        <w:docPartGallery w:val="Page Numbers (Bottom of Page)"/>
        <w:docPartUnique/>
      </w:docPartObj>
    </w:sdtPr>
    <w:sdtEndPr/>
    <w:sdtContent>
      <w:p w14:paraId="75026636" w14:textId="173A00B2" w:rsidR="00ED6E62" w:rsidRDefault="00ED6E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E4">
          <w:rPr>
            <w:noProof/>
          </w:rPr>
          <w:t>2</w:t>
        </w:r>
        <w:r>
          <w:fldChar w:fldCharType="end"/>
        </w:r>
      </w:p>
    </w:sdtContent>
  </w:sdt>
  <w:p w14:paraId="02F16326" w14:textId="77777777" w:rsidR="00ED6E62" w:rsidRDefault="00ED6E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C85E" w14:textId="77777777" w:rsidR="00956219" w:rsidRDefault="00956219" w:rsidP="00EC65C0">
      <w:pPr>
        <w:spacing w:after="0" w:line="240" w:lineRule="auto"/>
      </w:pPr>
      <w:r>
        <w:separator/>
      </w:r>
    </w:p>
  </w:footnote>
  <w:footnote w:type="continuationSeparator" w:id="0">
    <w:p w14:paraId="29D6F6EA" w14:textId="77777777" w:rsidR="00956219" w:rsidRDefault="00956219" w:rsidP="00EC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1839"/>
    <w:multiLevelType w:val="hybridMultilevel"/>
    <w:tmpl w:val="D82C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0982"/>
    <w:multiLevelType w:val="hybridMultilevel"/>
    <w:tmpl w:val="6950B6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513A4"/>
    <w:multiLevelType w:val="hybridMultilevel"/>
    <w:tmpl w:val="29D68592"/>
    <w:lvl w:ilvl="0" w:tplc="5462B46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FB"/>
    <w:rsid w:val="00003E07"/>
    <w:rsid w:val="00015119"/>
    <w:rsid w:val="00100DE4"/>
    <w:rsid w:val="0013241D"/>
    <w:rsid w:val="00141F9B"/>
    <w:rsid w:val="001A5A7A"/>
    <w:rsid w:val="00213830"/>
    <w:rsid w:val="0024117A"/>
    <w:rsid w:val="002902DA"/>
    <w:rsid w:val="003B7A40"/>
    <w:rsid w:val="003E5EB8"/>
    <w:rsid w:val="00405B3B"/>
    <w:rsid w:val="004800FB"/>
    <w:rsid w:val="005B3090"/>
    <w:rsid w:val="005E38FC"/>
    <w:rsid w:val="005E48F9"/>
    <w:rsid w:val="005E6CD9"/>
    <w:rsid w:val="006163A2"/>
    <w:rsid w:val="006510C5"/>
    <w:rsid w:val="006D796C"/>
    <w:rsid w:val="006F7FBB"/>
    <w:rsid w:val="007D391B"/>
    <w:rsid w:val="008C4CCC"/>
    <w:rsid w:val="0092040B"/>
    <w:rsid w:val="00926B41"/>
    <w:rsid w:val="00956219"/>
    <w:rsid w:val="009D2669"/>
    <w:rsid w:val="00AB3629"/>
    <w:rsid w:val="00AC182B"/>
    <w:rsid w:val="00B23A85"/>
    <w:rsid w:val="00B86205"/>
    <w:rsid w:val="00D03F2A"/>
    <w:rsid w:val="00D068BD"/>
    <w:rsid w:val="00EA6A91"/>
    <w:rsid w:val="00EC65C0"/>
    <w:rsid w:val="00EC7206"/>
    <w:rsid w:val="00ED6E62"/>
    <w:rsid w:val="00EE0ADB"/>
    <w:rsid w:val="00F052D8"/>
    <w:rsid w:val="00F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552"/>
  <w15:chartTrackingRefBased/>
  <w15:docId w15:val="{496C654D-39C6-4BA5-8A6C-50809225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3090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styleId="a3">
    <w:name w:val="Normal (Web)"/>
    <w:basedOn w:val="a"/>
    <w:uiPriority w:val="99"/>
    <w:unhideWhenUsed/>
    <w:rsid w:val="005B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B30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3090"/>
    <w:rPr>
      <w:color w:val="605E5C"/>
      <w:shd w:val="clear" w:color="auto" w:fill="E1DFDD"/>
    </w:rPr>
  </w:style>
  <w:style w:type="character" w:customStyle="1" w:styleId="4">
    <w:name w:val="Заголовок №4_"/>
    <w:basedOn w:val="a0"/>
    <w:link w:val="40"/>
    <w:rsid w:val="00B862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86205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D03F2A"/>
    <w:pPr>
      <w:ind w:left="720"/>
      <w:contextualSpacing/>
    </w:pPr>
  </w:style>
  <w:style w:type="paragraph" w:styleId="a6">
    <w:name w:val="No Spacing"/>
    <w:autoRedefine/>
    <w:uiPriority w:val="1"/>
    <w:qFormat/>
    <w:rsid w:val="00EE0ADB"/>
    <w:pPr>
      <w:tabs>
        <w:tab w:val="left" w:pos="284"/>
        <w:tab w:val="left" w:pos="567"/>
        <w:tab w:val="left" w:pos="798"/>
      </w:tabs>
      <w:spacing w:after="0" w:line="360" w:lineRule="auto"/>
      <w:contextualSpacing/>
    </w:pPr>
    <w:rPr>
      <w:rFonts w:ascii="Times New Roman" w:eastAsia="SchoolBookC-Italic" w:hAnsi="Times New Roman" w:cs="Times New Roman"/>
      <w:bCs/>
      <w:color w:val="000000" w:themeColor="text1"/>
      <w:sz w:val="24"/>
      <w:szCs w:val="24"/>
      <w:shd w:val="clear" w:color="auto" w:fill="FFFFFF"/>
      <w:lang w:eastAsia="ru-RU" w:bidi="ru-RU"/>
    </w:rPr>
  </w:style>
  <w:style w:type="paragraph" w:customStyle="1" w:styleId="10">
    <w:name w:val="Обычный1"/>
    <w:rsid w:val="00AB362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8Num7z0">
    <w:name w:val="WW8Num7z0"/>
    <w:rsid w:val="00EC65C0"/>
    <w:rPr>
      <w:rFonts w:ascii="Wingdings" w:hAnsi="Wingdings"/>
    </w:rPr>
  </w:style>
  <w:style w:type="paragraph" w:styleId="a7">
    <w:name w:val="header"/>
    <w:basedOn w:val="a"/>
    <w:link w:val="a8"/>
    <w:uiPriority w:val="99"/>
    <w:unhideWhenUsed/>
    <w:rsid w:val="00EC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5C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EC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5C0"/>
    <w:rPr>
      <w:rFonts w:ascii="Calibri" w:eastAsia="Calibri" w:hAnsi="Calibri" w:cs="Calibri"/>
    </w:rPr>
  </w:style>
  <w:style w:type="paragraph" w:customStyle="1" w:styleId="Default">
    <w:name w:val="Default"/>
    <w:rsid w:val="00290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GX31/L5vXqC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7</cp:revision>
  <cp:lastPrinted>2023-07-17T05:48:00Z</cp:lastPrinted>
  <dcterms:created xsi:type="dcterms:W3CDTF">2023-07-17T23:33:00Z</dcterms:created>
  <dcterms:modified xsi:type="dcterms:W3CDTF">2024-07-11T04:39:00Z</dcterms:modified>
</cp:coreProperties>
</file>