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BE8C" w14:textId="77777777" w:rsidR="003D7C85" w:rsidRDefault="003D7C85" w:rsidP="003573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0F5CA" wp14:editId="72567260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6048375" cy="9165258"/>
            <wp:effectExtent l="0" t="0" r="0" b="0"/>
            <wp:wrapTight wrapText="bothSides">
              <wp:wrapPolygon edited="0">
                <wp:start x="0" y="0"/>
                <wp:lineTo x="0" y="21551"/>
                <wp:lineTo x="21498" y="21551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16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CA115" w14:textId="3EE9F447" w:rsidR="0086768D" w:rsidRPr="001C10BE" w:rsidRDefault="0086768D" w:rsidP="003573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B7C65FD" w14:textId="77777777" w:rsidR="0086768D" w:rsidRPr="001C10BE" w:rsidRDefault="0086768D" w:rsidP="000C68D1">
      <w:pPr>
        <w:pStyle w:val="a6"/>
        <w:numPr>
          <w:ilvl w:val="1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A536D1D" w14:textId="16A5E04D" w:rsidR="003845F0" w:rsidRPr="00C02C29" w:rsidRDefault="0086768D" w:rsidP="003573ED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Актуальность программы</w:t>
      </w:r>
      <w:r w:rsidR="00C02C29" w:rsidRP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672D96" w:rsidRPr="00C02C29">
        <w:rPr>
          <w:rFonts w:ascii="Times New Roman" w:hAnsi="Times New Roman" w:cs="Times New Roman"/>
          <w:color w:val="000000"/>
          <w:sz w:val="28"/>
          <w:szCs w:val="28"/>
        </w:rPr>
        <w:t>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</w:t>
      </w:r>
      <w:r w:rsidR="00BF1769" w:rsidRPr="00C02C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1769" w:rsidRPr="00C0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Происходит приобщение детей к здоровому образу жизни, к общечеловеческим ценностям, укрепление психического здоровья.  Дети получают общее эстетическое, моральное и физическое развитие</w:t>
      </w:r>
      <w:r w:rsidR="005A7C3C" w:rsidRPr="00C0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BF1769" w:rsidRPr="00C0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формируется определённая нравственная культура.</w:t>
      </w:r>
    </w:p>
    <w:p w14:paraId="354CE88E" w14:textId="7762BCA2" w:rsidR="003370C8" w:rsidRPr="00C02C29" w:rsidRDefault="003370C8" w:rsidP="00C02C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C02C29">
        <w:rPr>
          <w:iCs/>
          <w:color w:val="000000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14:paraId="34BCE82B" w14:textId="08DC09CE" w:rsidR="005B3021" w:rsidRPr="00C02C29" w:rsidRDefault="0086768D" w:rsidP="00C02C29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1C10B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Направленность программы</w:t>
      </w:r>
      <w:r w:rsid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02C29" w:rsidRP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– </w:t>
      </w:r>
      <w:r w:rsidR="005B3021" w:rsidRPr="00C02C29">
        <w:rPr>
          <w:rFonts w:ascii="Times New Roman" w:hAnsi="Times New Roman" w:cs="Times New Roman"/>
          <w:color w:val="000000"/>
          <w:sz w:val="28"/>
          <w:szCs w:val="28"/>
        </w:rPr>
        <w:t>художественн</w:t>
      </w:r>
      <w:r w:rsidR="00C02C29" w:rsidRPr="00C02C29">
        <w:rPr>
          <w:rFonts w:ascii="Times New Roman" w:hAnsi="Times New Roman" w:cs="Times New Roman"/>
          <w:color w:val="000000"/>
          <w:sz w:val="28"/>
          <w:szCs w:val="28"/>
        </w:rPr>
        <w:t>ая.</w:t>
      </w:r>
    </w:p>
    <w:p w14:paraId="4E2381A0" w14:textId="78D36BE7" w:rsidR="005A7C3C" w:rsidRPr="001C10BE" w:rsidRDefault="005A7C3C" w:rsidP="00C02C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C10BE">
        <w:rPr>
          <w:b/>
          <w:bCs/>
          <w:color w:val="000000"/>
          <w:sz w:val="28"/>
          <w:szCs w:val="28"/>
        </w:rPr>
        <w:t>Язык реализации программы</w:t>
      </w:r>
      <w:r w:rsidRPr="001C10BE">
        <w:rPr>
          <w:color w:val="000000"/>
          <w:sz w:val="28"/>
          <w:szCs w:val="28"/>
        </w:rPr>
        <w:t xml:space="preserve"> – государственный язык РФ </w:t>
      </w:r>
      <w:r w:rsidR="00C02C29">
        <w:rPr>
          <w:color w:val="000000"/>
          <w:sz w:val="28"/>
          <w:szCs w:val="28"/>
        </w:rPr>
        <w:t>–</w:t>
      </w:r>
      <w:r w:rsidRPr="001C10BE">
        <w:rPr>
          <w:color w:val="000000"/>
          <w:sz w:val="28"/>
          <w:szCs w:val="28"/>
        </w:rPr>
        <w:t xml:space="preserve"> русский</w:t>
      </w:r>
      <w:r w:rsidR="00C02C29">
        <w:rPr>
          <w:color w:val="000000"/>
          <w:sz w:val="28"/>
          <w:szCs w:val="28"/>
        </w:rPr>
        <w:t>.</w:t>
      </w:r>
    </w:p>
    <w:p w14:paraId="4330C652" w14:textId="3B1F2299" w:rsidR="005B3021" w:rsidRPr="001C10BE" w:rsidRDefault="0086768D" w:rsidP="00C02C29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C10B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Уровень освоения</w:t>
      </w:r>
      <w:r w:rsidR="001C10BE" w:rsidRPr="001C10B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3845F0" w:rsidRPr="001C10BE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программы</w:t>
      </w:r>
      <w:r w:rsidR="00C02C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A7C3C" w:rsidRPr="001C10BE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="003845F0" w:rsidRPr="001C10B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базовый</w:t>
      </w:r>
      <w:r w:rsidR="00C02C2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663A67FA" w14:textId="08F880D2" w:rsidR="00EB6438" w:rsidRPr="00C02C29" w:rsidRDefault="005A7C3C" w:rsidP="00C02C29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Отличительные особенности</w:t>
      </w:r>
      <w:r w:rsid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C02C29" w:rsidRPr="00C02C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B6438" w:rsidRPr="00C02C2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дифференцированный подход к обучению, учёт индивидуальных психофизиологических особенностей </w:t>
      </w:r>
      <w:r w:rsidR="00C02C2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EB6438" w:rsidRPr="00C02C29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разработана для детей, которые сами стремятся научиться танцевать, но при этом  имеют разные стартовые способности.</w:t>
      </w:r>
    </w:p>
    <w:p w14:paraId="4BEBF236" w14:textId="01F253C4" w:rsidR="005A7C3C" w:rsidRPr="001C10BE" w:rsidRDefault="000906D1" w:rsidP="00C02C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C10BE">
        <w:rPr>
          <w:b/>
          <w:bCs/>
          <w:color w:val="000000"/>
          <w:sz w:val="28"/>
          <w:szCs w:val="28"/>
        </w:rPr>
        <w:t>Адресат программы:</w:t>
      </w:r>
      <w:r w:rsidRPr="001C10BE">
        <w:rPr>
          <w:color w:val="000000"/>
          <w:sz w:val="28"/>
          <w:szCs w:val="28"/>
        </w:rPr>
        <w:t xml:space="preserve"> программа предназначена для </w:t>
      </w:r>
      <w:r w:rsidR="00C02C29">
        <w:rPr>
          <w:sz w:val="28"/>
          <w:szCs w:val="28"/>
        </w:rPr>
        <w:t>обучающихся МОБУ «СОШ</w:t>
      </w:r>
      <w:r w:rsidR="00EB6438">
        <w:rPr>
          <w:sz w:val="28"/>
          <w:szCs w:val="28"/>
        </w:rPr>
        <w:t xml:space="preserve"> с.</w:t>
      </w:r>
      <w:r w:rsidR="00C02C29">
        <w:rPr>
          <w:sz w:val="28"/>
          <w:szCs w:val="28"/>
        </w:rPr>
        <w:t xml:space="preserve"> </w:t>
      </w:r>
      <w:r w:rsidR="00EB6438">
        <w:rPr>
          <w:sz w:val="28"/>
          <w:szCs w:val="28"/>
        </w:rPr>
        <w:t>Орехово</w:t>
      </w:r>
      <w:r w:rsidR="00C02C29">
        <w:rPr>
          <w:sz w:val="28"/>
          <w:szCs w:val="28"/>
        </w:rPr>
        <w:t>»</w:t>
      </w:r>
      <w:r w:rsidRPr="001C10BE">
        <w:rPr>
          <w:sz w:val="28"/>
          <w:szCs w:val="28"/>
        </w:rPr>
        <w:t xml:space="preserve"> (ма</w:t>
      </w:r>
      <w:r w:rsidR="00EB6438">
        <w:rPr>
          <w:sz w:val="28"/>
          <w:szCs w:val="28"/>
        </w:rPr>
        <w:t>льчиков и девочек) в возрасте 12–17</w:t>
      </w:r>
      <w:r w:rsidRPr="001C10BE">
        <w:rPr>
          <w:sz w:val="28"/>
          <w:szCs w:val="28"/>
        </w:rPr>
        <w:t xml:space="preserve"> лет, проявляющих интерес к занятиям хореографией, не имеющих</w:t>
      </w:r>
      <w:r w:rsidR="007A4E3A">
        <w:rPr>
          <w:sz w:val="28"/>
          <w:szCs w:val="28"/>
        </w:rPr>
        <w:t xml:space="preserve"> </w:t>
      </w:r>
      <w:r w:rsidRPr="001C10BE">
        <w:rPr>
          <w:sz w:val="28"/>
          <w:szCs w:val="28"/>
          <w:lang w:bidi="ru-RU"/>
        </w:rPr>
        <w:t>базовых знаний и специальных способностей в данной предметной области</w:t>
      </w:r>
      <w:r w:rsidRPr="001C10BE">
        <w:rPr>
          <w:sz w:val="28"/>
          <w:szCs w:val="28"/>
        </w:rPr>
        <w:t>, без ОВЗ.</w:t>
      </w:r>
      <w:r w:rsidR="00EB6438">
        <w:rPr>
          <w:sz w:val="28"/>
          <w:szCs w:val="28"/>
        </w:rPr>
        <w:t xml:space="preserve"> Наличие медицинской справки об</w:t>
      </w:r>
      <w:r w:rsidR="007A4E3A">
        <w:rPr>
          <w:sz w:val="28"/>
          <w:szCs w:val="28"/>
        </w:rPr>
        <w:t>язательно.</w:t>
      </w:r>
    </w:p>
    <w:p w14:paraId="309DCAB0" w14:textId="2D13ABCA" w:rsidR="00C02C29" w:rsidRDefault="00C02C29" w:rsidP="00C02C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C02C29">
        <w:rPr>
          <w:b/>
          <w:bCs/>
          <w:sz w:val="28"/>
          <w:szCs w:val="28"/>
        </w:rPr>
        <w:t xml:space="preserve"> </w:t>
      </w:r>
      <w:r w:rsidR="000C68D1">
        <w:rPr>
          <w:b/>
          <w:bCs/>
          <w:sz w:val="28"/>
          <w:szCs w:val="28"/>
        </w:rPr>
        <w:t xml:space="preserve">        </w:t>
      </w:r>
      <w:r w:rsidRPr="00C02C29">
        <w:rPr>
          <w:b/>
          <w:bCs/>
          <w:sz w:val="28"/>
          <w:szCs w:val="28"/>
        </w:rPr>
        <w:t xml:space="preserve"> Особенности организации образовательного процесса</w:t>
      </w:r>
    </w:p>
    <w:p w14:paraId="76F8A03B" w14:textId="77777777" w:rsidR="00C02C29" w:rsidRPr="00C02C29" w:rsidRDefault="007C1A4D" w:rsidP="00C02C29">
      <w:pPr>
        <w:spacing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29">
        <w:rPr>
          <w:rFonts w:ascii="Times New Roman" w:hAnsi="Times New Roman" w:cs="Times New Roman"/>
          <w:color w:val="000000"/>
          <w:sz w:val="28"/>
          <w:szCs w:val="28"/>
        </w:rPr>
        <w:t>В коллектив принимаются дети, пришедшие по желанию, интересу, без конкурсного отбора</w:t>
      </w:r>
      <w:r w:rsidRPr="00C02C29">
        <w:rPr>
          <w:rFonts w:ascii="Times New Roman" w:hAnsi="Times New Roman" w:cs="Times New Roman"/>
          <w:sz w:val="28"/>
          <w:szCs w:val="28"/>
        </w:rPr>
        <w:t>, не имеющие специальных навыков.</w:t>
      </w:r>
      <w:r w:rsidR="00C02C29">
        <w:rPr>
          <w:sz w:val="28"/>
          <w:szCs w:val="28"/>
        </w:rPr>
        <w:t xml:space="preserve"> </w:t>
      </w:r>
      <w:bookmarkStart w:id="0" w:name="_Hlk142294362"/>
      <w:r w:rsidR="00C02C29" w:rsidRPr="00C02C29">
        <w:rPr>
          <w:rFonts w:ascii="Times New Roman" w:eastAsia="Times New Roman" w:hAnsi="Times New Roman" w:cs="Times New Roman"/>
          <w:sz w:val="28"/>
          <w:szCs w:val="28"/>
        </w:rPr>
        <w:t xml:space="preserve">Набор и зачисление в </w:t>
      </w:r>
      <w:r w:rsidR="00C02C29" w:rsidRPr="00C02C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группу осуществляется через портал Персонифицированного дополнительного образования </w:t>
      </w:r>
      <w:bookmarkStart w:id="1" w:name="_Hlk144115581"/>
      <w:r w:rsidR="00C02C29" w:rsidRPr="00C02C2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02C29" w:rsidRPr="00C02C2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"https://25.pfdo.ru/app" </w:instrText>
      </w:r>
      <w:r w:rsidR="00C02C29" w:rsidRPr="00C02C2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02C29" w:rsidRPr="00C02C29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https://25.pfdo.ru/app</w:t>
      </w:r>
      <w:r w:rsidR="00C02C29" w:rsidRPr="00C02C29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fldChar w:fldCharType="end"/>
      </w:r>
      <w:bookmarkEnd w:id="1"/>
      <w:r w:rsidR="00C02C29" w:rsidRPr="00C02C2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</w:p>
    <w:bookmarkEnd w:id="0"/>
    <w:p w14:paraId="15C9EC64" w14:textId="5AFD3665" w:rsidR="009B2F07" w:rsidRPr="001C10BE" w:rsidRDefault="009B2F07" w:rsidP="00C02C29">
      <w:pPr>
        <w:tabs>
          <w:tab w:val="left" w:pos="9060"/>
        </w:tabs>
        <w:spacing w:before="2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Форма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обучения:  очная.</w:t>
      </w:r>
    </w:p>
    <w:p w14:paraId="7E7E6DE6" w14:textId="09962B30" w:rsidR="009B2F07" w:rsidRPr="001C10BE" w:rsidRDefault="009B2F07" w:rsidP="00C02C29">
      <w:pPr>
        <w:tabs>
          <w:tab w:val="left" w:pos="90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Формы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проведения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занятий: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групповые.</w:t>
      </w:r>
    </w:p>
    <w:p w14:paraId="534B0BE3" w14:textId="77777777" w:rsidR="009B2F07" w:rsidRPr="001C10BE" w:rsidRDefault="009B2F07" w:rsidP="00C02C29">
      <w:pPr>
        <w:tabs>
          <w:tab w:val="left" w:pos="9060"/>
        </w:tabs>
        <w:spacing w:before="2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Режим занятий: 3 раза в неделю.</w:t>
      </w:r>
    </w:p>
    <w:p w14:paraId="40952ECF" w14:textId="602C31E4" w:rsidR="00531848" w:rsidRPr="00531848" w:rsidRDefault="00531848" w:rsidP="0053184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48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в неделю – </w:t>
      </w:r>
      <w:r w:rsidR="001423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1848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</w:t>
      </w:r>
      <w:r w:rsidR="001423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18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23E0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53184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423E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184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206CC0A" w14:textId="290CCDE2" w:rsidR="009B2F07" w:rsidRPr="001C10BE" w:rsidRDefault="009B2F07" w:rsidP="00C02C29">
      <w:pPr>
        <w:tabs>
          <w:tab w:val="left" w:pos="90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Срок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реализации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программы: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sz w:val="28"/>
          <w:szCs w:val="28"/>
        </w:rPr>
        <w:t>1</w:t>
      </w:r>
      <w:r w:rsidRPr="001C10B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5D081D" w14:textId="4D92CD2C" w:rsidR="009B2F07" w:rsidRPr="001C10BE" w:rsidRDefault="009B2F07" w:rsidP="00C02C29">
      <w:pPr>
        <w:tabs>
          <w:tab w:val="left" w:pos="90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Наполняемость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группы: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10–15</w:t>
      </w:r>
      <w:r w:rsidR="008D007F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человек.</w:t>
      </w:r>
    </w:p>
    <w:p w14:paraId="7DCB2A7C" w14:textId="3AAA0CA9" w:rsidR="00EB6438" w:rsidRDefault="00EB6438" w:rsidP="00531848">
      <w:pPr>
        <w:pStyle w:val="a6"/>
        <w:widowControl w:val="0"/>
        <w:numPr>
          <w:ilvl w:val="1"/>
          <w:numId w:val="7"/>
        </w:numPr>
        <w:tabs>
          <w:tab w:val="left" w:pos="390"/>
        </w:tabs>
        <w:autoSpaceDE w:val="0"/>
        <w:autoSpaceDN w:val="0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2" w:name="_Hlk107403425"/>
      <w:r w:rsidRPr="00EB643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и задачи программы</w:t>
      </w:r>
    </w:p>
    <w:p w14:paraId="2F105861" w14:textId="43CB5963" w:rsidR="00EB6438" w:rsidRDefault="00EB643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B643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программы:</w:t>
      </w:r>
      <w:r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развитие творческ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их способностей </w:t>
      </w:r>
      <w:r w:rsidR="00BA532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12-17 лет </w:t>
      </w:r>
      <w:r w:rsidR="00BA532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МОБУ «СОШ с.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Орехово</w:t>
      </w:r>
      <w:r w:rsidR="00BA532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  <w:r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через включение их в танцевальную деятельность. </w:t>
      </w:r>
    </w:p>
    <w:p w14:paraId="2D6B8F03" w14:textId="77777777" w:rsidR="00EB6438" w:rsidRDefault="00EB643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B643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программы:</w:t>
      </w:r>
    </w:p>
    <w:p w14:paraId="2BD7992F" w14:textId="0740437B" w:rsidR="00EB6438" w:rsidRPr="00BA5320" w:rsidRDefault="00EB643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 w:rsidRPr="00BA5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>Воспитательные:</w:t>
      </w:r>
      <w:r w:rsidRPr="00BA53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 xml:space="preserve"> </w:t>
      </w:r>
    </w:p>
    <w:p w14:paraId="3F2DC02A" w14:textId="0FD52E8B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прививать любовь к танцевальному искусству;</w:t>
      </w:r>
    </w:p>
    <w:p w14:paraId="27B7F963" w14:textId="318B03F5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содействовать эстетическому вос</w:t>
      </w:r>
      <w:r w:rsidR="00834D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питанию учащихся средствами му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зыки и танца; </w:t>
      </w:r>
    </w:p>
    <w:p w14:paraId="290B38B3" w14:textId="71BFD22B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воспитывать  интерес обучающихся к истории различных танцевальных направлений.</w:t>
      </w:r>
    </w:p>
    <w:p w14:paraId="2360EBB0" w14:textId="220E43A5" w:rsidR="00834DED" w:rsidRPr="00BA5320" w:rsidRDefault="00EB643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 w:rsidRPr="00BA5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>Развивающие:</w:t>
      </w:r>
    </w:p>
    <w:p w14:paraId="0FCA19F3" w14:textId="55F0A849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развивать творческие способности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;</w:t>
      </w:r>
    </w:p>
    <w:p w14:paraId="750FAD72" w14:textId="0C74EF36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развивать воображение и фантазию в танце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;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85B8181" w14:textId="7D09934D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развивать коммуникативные навыки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45D97711" w14:textId="77777777" w:rsidR="00834DED" w:rsidRPr="00BA5320" w:rsidRDefault="00EB643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 w:rsidRPr="00BA5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>Обучающие:</w:t>
      </w:r>
    </w:p>
    <w:p w14:paraId="7AEF6E6B" w14:textId="105E18C8" w:rsidR="00834DED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знакомить подростков с различными</w:t>
      </w:r>
      <w:r w:rsidR="00834D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музыкально-ритмическими движе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ниями в соответствии с характером музыки. </w:t>
      </w:r>
    </w:p>
    <w:p w14:paraId="28E34511" w14:textId="77777777" w:rsidR="00531848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обучать подростков простейшим правилам поведения на сцене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;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4D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</w:t>
      </w:r>
    </w:p>
    <w:p w14:paraId="0B96D150" w14:textId="15D00149" w:rsidR="00EB6438" w:rsidRDefault="00531848" w:rsidP="00531848">
      <w:pPr>
        <w:pStyle w:val="a6"/>
        <w:widowControl w:val="0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B6438" w:rsidRPr="00EB643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обучать естественным, непринужденным, выразительным движениям.</w:t>
      </w:r>
      <w:r w:rsidR="00BF6E20" w:rsidRPr="001C10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8DDE381" w14:textId="67CE15F9" w:rsidR="00BF6E20" w:rsidRPr="001C10BE" w:rsidRDefault="00834DED" w:rsidP="00531848">
      <w:pPr>
        <w:pStyle w:val="a6"/>
        <w:widowControl w:val="0"/>
        <w:tabs>
          <w:tab w:val="left" w:pos="390"/>
        </w:tabs>
        <w:autoSpaceDE w:val="0"/>
        <w:autoSpaceDN w:val="0"/>
        <w:spacing w:after="0" w:line="30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</w:t>
      </w:r>
      <w:r w:rsidR="00BF6E20" w:rsidRPr="001C10BE">
        <w:rPr>
          <w:rFonts w:ascii="Times New Roman" w:hAnsi="Times New Roman" w:cs="Times New Roman"/>
          <w:sz w:val="28"/>
          <w:szCs w:val="28"/>
        </w:rPr>
        <w:t xml:space="preserve"> </w:t>
      </w:r>
      <w:r w:rsidR="00BF6E20" w:rsidRPr="001C10BE">
        <w:rPr>
          <w:rFonts w:ascii="Times New Roman" w:hAnsi="Times New Roman" w:cs="Times New Roman"/>
          <w:b/>
          <w:sz w:val="28"/>
          <w:szCs w:val="28"/>
        </w:rPr>
        <w:t>Содержани</w:t>
      </w:r>
      <w:bookmarkStart w:id="3" w:name="_Hlk106186398"/>
      <w:r w:rsidR="00BF6E20" w:rsidRPr="001C10BE">
        <w:rPr>
          <w:rFonts w:ascii="Times New Roman" w:hAnsi="Times New Roman" w:cs="Times New Roman"/>
          <w:b/>
          <w:sz w:val="28"/>
          <w:szCs w:val="28"/>
        </w:rPr>
        <w:t>е программы</w:t>
      </w:r>
    </w:p>
    <w:p w14:paraId="436D8675" w14:textId="3BA51A26" w:rsidR="00BF6E20" w:rsidRPr="00531848" w:rsidRDefault="00BF6E20" w:rsidP="007A4E3A">
      <w:pPr>
        <w:widowControl w:val="0"/>
        <w:tabs>
          <w:tab w:val="left" w:pos="941"/>
        </w:tabs>
        <w:autoSpaceDE w:val="0"/>
        <w:autoSpaceDN w:val="0"/>
        <w:spacing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5318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531848" w:rsidRPr="005318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31848">
        <w:rPr>
          <w:rFonts w:ascii="Times New Roman" w:hAnsi="Times New Roman" w:cs="Times New Roman"/>
          <w:bCs/>
          <w:sz w:val="28"/>
          <w:szCs w:val="28"/>
        </w:rPr>
        <w:t xml:space="preserve"> Учебный план </w:t>
      </w:r>
      <w:bookmarkEnd w:id="2"/>
      <w:bookmarkEnd w:id="3"/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276"/>
        <w:gridCol w:w="1446"/>
        <w:gridCol w:w="2239"/>
      </w:tblGrid>
      <w:tr w:rsidR="00BF6E20" w:rsidRPr="001C10BE" w14:paraId="7E1857E3" w14:textId="77777777" w:rsidTr="001423E0">
        <w:tc>
          <w:tcPr>
            <w:tcW w:w="675" w:type="dxa"/>
            <w:vMerge w:val="restart"/>
          </w:tcPr>
          <w:p w14:paraId="5BCC11FD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4" w:name="_Hlk108433992"/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14:paraId="3EDB0ECC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14:paraId="74D3738F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3714" w:type="dxa"/>
            <w:gridSpan w:val="3"/>
          </w:tcPr>
          <w:p w14:paraId="6F0531C7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239" w:type="dxa"/>
            <w:vMerge w:val="restart"/>
          </w:tcPr>
          <w:p w14:paraId="355390CF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Формы аттестации/</w:t>
            </w:r>
          </w:p>
          <w:p w14:paraId="61E7363B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  <w:tr w:rsidR="00BF6E20" w:rsidRPr="001C10BE" w14:paraId="0BD63937" w14:textId="77777777" w:rsidTr="001423E0">
        <w:tc>
          <w:tcPr>
            <w:tcW w:w="675" w:type="dxa"/>
            <w:vMerge/>
          </w:tcPr>
          <w:p w14:paraId="06F0933C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64D0A56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4925F27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5E595A2B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446" w:type="dxa"/>
          </w:tcPr>
          <w:p w14:paraId="24E51F41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2239" w:type="dxa"/>
            <w:vMerge/>
          </w:tcPr>
          <w:p w14:paraId="04ECCF38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6E20" w:rsidRPr="001C10BE" w14:paraId="173761B5" w14:textId="77777777" w:rsidTr="001423E0">
        <w:trPr>
          <w:trHeight w:val="277"/>
        </w:trPr>
        <w:tc>
          <w:tcPr>
            <w:tcW w:w="675" w:type="dxa"/>
          </w:tcPr>
          <w:p w14:paraId="345DAA5B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85D2174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77D9220C" w14:textId="374FC40A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FFC2E6D" w14:textId="1A6514B9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88E0667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2B989275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6E20" w:rsidRPr="001C10BE" w14:paraId="1A60B07B" w14:textId="77777777" w:rsidTr="001423E0">
        <w:trPr>
          <w:trHeight w:val="720"/>
        </w:trPr>
        <w:tc>
          <w:tcPr>
            <w:tcW w:w="675" w:type="dxa"/>
          </w:tcPr>
          <w:p w14:paraId="42AC1001" w14:textId="7EF6EEB2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DEED97E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F1A9C87" w14:textId="11E2E288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объединением, коллективом, структурой занятий</w:t>
            </w:r>
          </w:p>
        </w:tc>
        <w:tc>
          <w:tcPr>
            <w:tcW w:w="992" w:type="dxa"/>
            <w:vAlign w:val="center"/>
          </w:tcPr>
          <w:p w14:paraId="2AF3B425" w14:textId="26152444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252C5C2" w14:textId="3FA8681B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C7986E9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D394D8A" w14:textId="608455EB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 w:rsidR="00BF6E20"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еседа, опрос</w:t>
            </w: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емонстрация</w:t>
            </w:r>
          </w:p>
        </w:tc>
      </w:tr>
      <w:tr w:rsidR="00BF6E20" w:rsidRPr="001C10BE" w14:paraId="16E09924" w14:textId="77777777" w:rsidTr="001423E0">
        <w:trPr>
          <w:trHeight w:val="465"/>
        </w:trPr>
        <w:tc>
          <w:tcPr>
            <w:tcW w:w="675" w:type="dxa"/>
          </w:tcPr>
          <w:p w14:paraId="0A5F1037" w14:textId="6EBDB5DE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BA5320"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7BFDC3ED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15252E8" w14:textId="77777777" w:rsidR="00BF6E20" w:rsidRPr="001423E0" w:rsidRDefault="00BF6E20" w:rsidP="001423E0">
            <w:pPr>
              <w:pStyle w:val="1"/>
              <w:tabs>
                <w:tab w:val="left" w:pos="929"/>
              </w:tabs>
              <w:spacing w:before="0" w:line="300" w:lineRule="auto"/>
              <w:jc w:val="center"/>
              <w:outlineLvl w:val="0"/>
              <w:rPr>
                <w:rFonts w:ascii="Times New Roman" w:hAnsi="Times New Roman" w:cs="Times New Roman"/>
                <w:bCs w:val="0"/>
                <w:iCs/>
                <w:color w:val="auto"/>
              </w:rPr>
            </w:pPr>
            <w:r w:rsidRPr="001423E0">
              <w:rPr>
                <w:rFonts w:ascii="Times New Roman" w:hAnsi="Times New Roman" w:cs="Times New Roman"/>
                <w:bCs w:val="0"/>
                <w:iCs/>
                <w:color w:val="auto"/>
              </w:rPr>
              <w:t>Азбука музыкального движения</w:t>
            </w:r>
          </w:p>
        </w:tc>
        <w:tc>
          <w:tcPr>
            <w:tcW w:w="992" w:type="dxa"/>
            <w:vAlign w:val="center"/>
          </w:tcPr>
          <w:p w14:paraId="5E437934" w14:textId="53F67E49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D8DA172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1D777F4A" w14:textId="33CE73FD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  <w:tc>
          <w:tcPr>
            <w:tcW w:w="2239" w:type="dxa"/>
          </w:tcPr>
          <w:p w14:paraId="0C5AEA71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6E20" w:rsidRPr="001C10BE" w14:paraId="70EAB40E" w14:textId="77777777" w:rsidTr="001423E0">
        <w:trPr>
          <w:trHeight w:val="330"/>
        </w:trPr>
        <w:tc>
          <w:tcPr>
            <w:tcW w:w="675" w:type="dxa"/>
          </w:tcPr>
          <w:p w14:paraId="415FB45F" w14:textId="487940F4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F97867E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30F4B6B" w14:textId="2379C763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отдельных групп мышц и подвижности суставов</w:t>
            </w:r>
          </w:p>
        </w:tc>
        <w:tc>
          <w:tcPr>
            <w:tcW w:w="992" w:type="dxa"/>
            <w:vAlign w:val="center"/>
          </w:tcPr>
          <w:p w14:paraId="3CCD11D3" w14:textId="3D30F3C4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231B035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741B1F3" w14:textId="4E772AF8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5E54A92B" w14:textId="4DDF4129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</w:t>
            </w:r>
            <w:r w:rsidR="001423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оценка итоговой работы</w:t>
            </w:r>
          </w:p>
        </w:tc>
      </w:tr>
      <w:tr w:rsidR="00BF6E20" w:rsidRPr="001C10BE" w14:paraId="318FAE5C" w14:textId="77777777" w:rsidTr="001423E0">
        <w:trPr>
          <w:trHeight w:val="330"/>
        </w:trPr>
        <w:tc>
          <w:tcPr>
            <w:tcW w:w="675" w:type="dxa"/>
          </w:tcPr>
          <w:p w14:paraId="770A6A54" w14:textId="6F025B66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659E126C" w14:textId="3D23DA48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Фигурная маршировка</w:t>
            </w:r>
          </w:p>
        </w:tc>
        <w:tc>
          <w:tcPr>
            <w:tcW w:w="992" w:type="dxa"/>
            <w:vAlign w:val="center"/>
          </w:tcPr>
          <w:p w14:paraId="7C35A773" w14:textId="3871E606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165EE66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E779034" w14:textId="207C0CF2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3BE3E9DE" w14:textId="3C1DE989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</w:t>
            </w:r>
            <w:r w:rsidR="001423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оценка итоговой работы</w:t>
            </w:r>
          </w:p>
        </w:tc>
      </w:tr>
      <w:tr w:rsidR="00BF6E20" w:rsidRPr="001C10BE" w14:paraId="3F77F87F" w14:textId="77777777" w:rsidTr="001423E0">
        <w:trPr>
          <w:trHeight w:val="330"/>
        </w:trPr>
        <w:tc>
          <w:tcPr>
            <w:tcW w:w="675" w:type="dxa"/>
          </w:tcPr>
          <w:p w14:paraId="7020C88D" w14:textId="1B46323F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2.3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34BAADDA" w14:textId="319F08DD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 и танец</w:t>
            </w:r>
          </w:p>
        </w:tc>
        <w:tc>
          <w:tcPr>
            <w:tcW w:w="992" w:type="dxa"/>
            <w:vAlign w:val="center"/>
          </w:tcPr>
          <w:p w14:paraId="78AC5BEF" w14:textId="7B468D4E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074FD491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C9A7227" w14:textId="269E71BB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14:paraId="6C1A13D6" w14:textId="1D65558D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0850F9E1" w14:textId="77777777" w:rsidTr="001423E0">
        <w:trPr>
          <w:trHeight w:val="330"/>
        </w:trPr>
        <w:tc>
          <w:tcPr>
            <w:tcW w:w="675" w:type="dxa"/>
          </w:tcPr>
          <w:p w14:paraId="7884EE6F" w14:textId="2F16DDC2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1EBC1169" w14:textId="54D95BAE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Музыкальные игры</w:t>
            </w:r>
          </w:p>
        </w:tc>
        <w:tc>
          <w:tcPr>
            <w:tcW w:w="992" w:type="dxa"/>
            <w:vAlign w:val="center"/>
          </w:tcPr>
          <w:p w14:paraId="2FF4B101" w14:textId="2FB19093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9372E41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4F66AFA" w14:textId="753573DF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6C72B9DB" w14:textId="538FBD31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3604C9FC" w14:textId="77777777" w:rsidTr="001423E0">
        <w:trPr>
          <w:trHeight w:val="330"/>
        </w:trPr>
        <w:tc>
          <w:tcPr>
            <w:tcW w:w="675" w:type="dxa"/>
          </w:tcPr>
          <w:p w14:paraId="258ECED5" w14:textId="48959F8E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72A18DA7" w14:textId="25A56325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992" w:type="dxa"/>
            <w:vAlign w:val="center"/>
          </w:tcPr>
          <w:p w14:paraId="3AC43C6D" w14:textId="1C8618D9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54EE5B6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ECF2EDE" w14:textId="7DC2B946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3D45B385" w14:textId="4C59D8C4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0508E7FF" w14:textId="77777777" w:rsidTr="001423E0">
        <w:trPr>
          <w:trHeight w:val="303"/>
        </w:trPr>
        <w:tc>
          <w:tcPr>
            <w:tcW w:w="675" w:type="dxa"/>
          </w:tcPr>
          <w:p w14:paraId="70C5AC20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14:paraId="6A6930D2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Партерная гимнастика</w:t>
            </w:r>
          </w:p>
        </w:tc>
        <w:tc>
          <w:tcPr>
            <w:tcW w:w="992" w:type="dxa"/>
            <w:vAlign w:val="center"/>
          </w:tcPr>
          <w:p w14:paraId="6082E964" w14:textId="3AAEB118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194079E5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5991147E" w14:textId="7CAF792D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14:paraId="2DCBF87F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F6E20" w:rsidRPr="001C10BE" w14:paraId="311EB75F" w14:textId="77777777" w:rsidTr="001423E0">
        <w:trPr>
          <w:trHeight w:val="416"/>
        </w:trPr>
        <w:tc>
          <w:tcPr>
            <w:tcW w:w="675" w:type="dxa"/>
          </w:tcPr>
          <w:p w14:paraId="41B8DC88" w14:textId="00B205D0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6BF11E67" w14:textId="299DCBEF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Комплекс упражнений на развитие физических данных: гибкость суставов, силу мышц, силу стоп, гибкость тела, выносливость</w:t>
            </w:r>
          </w:p>
        </w:tc>
        <w:tc>
          <w:tcPr>
            <w:tcW w:w="992" w:type="dxa"/>
            <w:vAlign w:val="center"/>
          </w:tcPr>
          <w:p w14:paraId="1C283CD2" w14:textId="5ACCC507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EB2113D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04C3FE8" w14:textId="72C8B92B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14:paraId="283C6C97" w14:textId="2DDDBA7C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4EE75A90" w14:textId="77777777" w:rsidTr="001423E0">
        <w:trPr>
          <w:trHeight w:val="597"/>
        </w:trPr>
        <w:tc>
          <w:tcPr>
            <w:tcW w:w="675" w:type="dxa"/>
          </w:tcPr>
          <w:p w14:paraId="026D7B2D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3D1B21A6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992" w:type="dxa"/>
            <w:vAlign w:val="center"/>
          </w:tcPr>
          <w:p w14:paraId="54E6AEE7" w14:textId="4D811837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30D0BD58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52FCA23F" w14:textId="293314F1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15</w:t>
            </w:r>
          </w:p>
        </w:tc>
        <w:tc>
          <w:tcPr>
            <w:tcW w:w="2239" w:type="dxa"/>
          </w:tcPr>
          <w:p w14:paraId="40E93D74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6E20" w:rsidRPr="001C10BE" w14:paraId="2D5E56E3" w14:textId="77777777" w:rsidTr="001423E0">
        <w:trPr>
          <w:trHeight w:val="825"/>
        </w:trPr>
        <w:tc>
          <w:tcPr>
            <w:tcW w:w="675" w:type="dxa"/>
          </w:tcPr>
          <w:p w14:paraId="1C8A34D6" w14:textId="2BD0B4BA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5" w:name="_Hlk108432968"/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7D19A624" w14:textId="26691D82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Позиции постановка рук, ног, головы и корпуса</w:t>
            </w:r>
          </w:p>
        </w:tc>
        <w:tc>
          <w:tcPr>
            <w:tcW w:w="992" w:type="dxa"/>
            <w:vAlign w:val="center"/>
          </w:tcPr>
          <w:p w14:paraId="5C07C051" w14:textId="363B58E1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069CC67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5D35140" w14:textId="1BF22938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76E0E92D" w14:textId="2E47F460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77B73346" w14:textId="77777777" w:rsidTr="001423E0">
        <w:trPr>
          <w:trHeight w:val="825"/>
        </w:trPr>
        <w:tc>
          <w:tcPr>
            <w:tcW w:w="675" w:type="dxa"/>
          </w:tcPr>
          <w:p w14:paraId="17381FE7" w14:textId="4E2991F1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4.2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5F2CA7CC" w14:textId="2B38357F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2" w:type="dxa"/>
            <w:vAlign w:val="center"/>
          </w:tcPr>
          <w:p w14:paraId="4F2E36DE" w14:textId="6F8E76AB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AFBC2DB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76F2E16" w14:textId="02A05EE8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14:paraId="2F47FCBA" w14:textId="1976CBBD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4B12CEA1" w14:textId="77777777" w:rsidTr="001423E0">
        <w:trPr>
          <w:trHeight w:val="825"/>
        </w:trPr>
        <w:tc>
          <w:tcPr>
            <w:tcW w:w="675" w:type="dxa"/>
          </w:tcPr>
          <w:p w14:paraId="4A36FE1D" w14:textId="5CD76424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4.3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3ABF77C7" w14:textId="731AD2A5" w:rsidR="00BF6E20" w:rsidRPr="00531848" w:rsidRDefault="00834DED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Движении  простейшего ритмического рисунка</w:t>
            </w:r>
          </w:p>
        </w:tc>
        <w:tc>
          <w:tcPr>
            <w:tcW w:w="992" w:type="dxa"/>
            <w:vAlign w:val="center"/>
          </w:tcPr>
          <w:p w14:paraId="5E62CD94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F75A120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EB313DB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270D7A1F" w14:textId="7D72C25C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bookmarkEnd w:id="5"/>
      <w:tr w:rsidR="00BF6E20" w:rsidRPr="001C10BE" w14:paraId="5E496047" w14:textId="77777777" w:rsidTr="001423E0">
        <w:trPr>
          <w:trHeight w:val="605"/>
        </w:trPr>
        <w:tc>
          <w:tcPr>
            <w:tcW w:w="675" w:type="dxa"/>
          </w:tcPr>
          <w:p w14:paraId="2B8DC863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14:paraId="794D45E5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992" w:type="dxa"/>
            <w:vAlign w:val="center"/>
          </w:tcPr>
          <w:p w14:paraId="247F4A6B" w14:textId="4C37CD7C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4256B7D3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13D6E209" w14:textId="4EFEC58B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239" w:type="dxa"/>
          </w:tcPr>
          <w:p w14:paraId="35AA3894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F6E20" w:rsidRPr="001C10BE" w14:paraId="7E82EE93" w14:textId="77777777" w:rsidTr="001423E0">
        <w:trPr>
          <w:trHeight w:val="825"/>
        </w:trPr>
        <w:tc>
          <w:tcPr>
            <w:tcW w:w="675" w:type="dxa"/>
          </w:tcPr>
          <w:p w14:paraId="3FFF6DD1" w14:textId="04A22E50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6" w:name="_Hlk108433222"/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4524C597" w14:textId="602CA163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Позиции постановка рук, ног, головы и корпуса</w:t>
            </w:r>
          </w:p>
        </w:tc>
        <w:tc>
          <w:tcPr>
            <w:tcW w:w="992" w:type="dxa"/>
            <w:vAlign w:val="center"/>
          </w:tcPr>
          <w:p w14:paraId="2EBD0374" w14:textId="0011D940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43A4B90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B71A5A8" w14:textId="61A44931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01ED0FC7" w14:textId="3697462C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BF6E20" w:rsidRPr="001C10BE" w14:paraId="27E9071D" w14:textId="77777777" w:rsidTr="001423E0">
        <w:trPr>
          <w:trHeight w:val="825"/>
        </w:trPr>
        <w:tc>
          <w:tcPr>
            <w:tcW w:w="675" w:type="dxa"/>
          </w:tcPr>
          <w:p w14:paraId="000780D5" w14:textId="2EEAE6BA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5.2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3AE6267F" w14:textId="7E42B52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2" w:type="dxa"/>
            <w:vAlign w:val="center"/>
          </w:tcPr>
          <w:p w14:paraId="2A5FBC0B" w14:textId="694DCEAB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35BDB44F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49BB0B06" w14:textId="5FED91D9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14:paraId="27A2B43B" w14:textId="646BDE79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bookmarkEnd w:id="6"/>
      <w:tr w:rsidR="00BF6E20" w:rsidRPr="001C10BE" w14:paraId="7C0FBB8C" w14:textId="77777777" w:rsidTr="001423E0">
        <w:trPr>
          <w:trHeight w:val="825"/>
        </w:trPr>
        <w:tc>
          <w:tcPr>
            <w:tcW w:w="675" w:type="dxa"/>
          </w:tcPr>
          <w:p w14:paraId="31C2A88C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14:paraId="13C8C181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Репетиционно-постановочная работа, выступления</w:t>
            </w:r>
          </w:p>
        </w:tc>
        <w:tc>
          <w:tcPr>
            <w:tcW w:w="992" w:type="dxa"/>
            <w:vAlign w:val="center"/>
          </w:tcPr>
          <w:p w14:paraId="17B41FA6" w14:textId="77780DCC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742ED61A" w14:textId="77777777" w:rsidR="00BF6E20" w:rsidRPr="001423E0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43D8A97E" w14:textId="79E5F899" w:rsidR="00BF6E20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28</w:t>
            </w:r>
          </w:p>
        </w:tc>
        <w:tc>
          <w:tcPr>
            <w:tcW w:w="2239" w:type="dxa"/>
          </w:tcPr>
          <w:p w14:paraId="69EB1EF6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6E20" w:rsidRPr="001C10BE" w14:paraId="6CF270C3" w14:textId="77777777" w:rsidTr="001423E0">
        <w:trPr>
          <w:trHeight w:val="825"/>
        </w:trPr>
        <w:tc>
          <w:tcPr>
            <w:tcW w:w="675" w:type="dxa"/>
          </w:tcPr>
          <w:p w14:paraId="029AF78E" w14:textId="161E994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7" w:name="_Hlk108433379"/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0E17A249" w14:textId="21741B29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Разучивание и отработка эстрадных номеров</w:t>
            </w:r>
          </w:p>
        </w:tc>
        <w:tc>
          <w:tcPr>
            <w:tcW w:w="992" w:type="dxa"/>
            <w:vAlign w:val="center"/>
          </w:tcPr>
          <w:p w14:paraId="3BB977A1" w14:textId="300E2267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552F334E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0ED00CAF" w14:textId="2DBC7FCA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8F0C0C"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14:paraId="5E8344C7" w14:textId="1942B5A8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tr w:rsidR="0076270C" w:rsidRPr="001C10BE" w14:paraId="3386FB92" w14:textId="77777777" w:rsidTr="001423E0">
        <w:trPr>
          <w:trHeight w:val="825"/>
        </w:trPr>
        <w:tc>
          <w:tcPr>
            <w:tcW w:w="675" w:type="dxa"/>
          </w:tcPr>
          <w:p w14:paraId="2BDCED51" w14:textId="2689F8E8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6.2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5588F54C" w14:textId="77777777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концертах, мероприятиях, конкурсах и т.д.</w:t>
            </w:r>
          </w:p>
        </w:tc>
        <w:tc>
          <w:tcPr>
            <w:tcW w:w="992" w:type="dxa"/>
            <w:vAlign w:val="center"/>
          </w:tcPr>
          <w:p w14:paraId="02373948" w14:textId="77777777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1B9D3C60" w14:textId="77777777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46" w:type="dxa"/>
            <w:vAlign w:val="center"/>
          </w:tcPr>
          <w:p w14:paraId="7A21F1B6" w14:textId="77777777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14:paraId="0342C4DD" w14:textId="2F3F9E83" w:rsidR="0076270C" w:rsidRPr="00531848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Фестиваль, конкурс, отчетный концерт</w:t>
            </w:r>
          </w:p>
        </w:tc>
      </w:tr>
      <w:tr w:rsidR="00BF6E20" w:rsidRPr="001C10BE" w14:paraId="02689D26" w14:textId="77777777" w:rsidTr="001423E0">
        <w:trPr>
          <w:trHeight w:val="825"/>
        </w:trPr>
        <w:tc>
          <w:tcPr>
            <w:tcW w:w="675" w:type="dxa"/>
          </w:tcPr>
          <w:p w14:paraId="5C6DED1A" w14:textId="77777777" w:rsidR="00BF6E20" w:rsidRPr="001423E0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3119" w:type="dxa"/>
            <w:vAlign w:val="center"/>
          </w:tcPr>
          <w:p w14:paraId="002DDFDB" w14:textId="77777777" w:rsidR="00BF6E20" w:rsidRPr="001423E0" w:rsidRDefault="0076270C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Музыкально танцевальные игры</w:t>
            </w:r>
          </w:p>
        </w:tc>
        <w:tc>
          <w:tcPr>
            <w:tcW w:w="992" w:type="dxa"/>
            <w:vAlign w:val="center"/>
          </w:tcPr>
          <w:p w14:paraId="7AF18D20" w14:textId="1D28005D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FC00A27" w14:textId="31DD41A8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5522FE5" w14:textId="19CB8861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14:paraId="5D0420BB" w14:textId="4FCDAF7B" w:rsidR="00BF6E20" w:rsidRPr="001423E0" w:rsidRDefault="00F932DE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Наблюдение, зачёт; оценка итоговой работы</w:t>
            </w:r>
          </w:p>
        </w:tc>
      </w:tr>
      <w:bookmarkEnd w:id="7"/>
      <w:tr w:rsidR="00BF6E20" w:rsidRPr="001C10BE" w14:paraId="16674B77" w14:textId="77777777" w:rsidTr="001423E0">
        <w:trPr>
          <w:trHeight w:val="825"/>
        </w:trPr>
        <w:tc>
          <w:tcPr>
            <w:tcW w:w="675" w:type="dxa"/>
          </w:tcPr>
          <w:p w14:paraId="053AEFFD" w14:textId="77777777" w:rsidR="00BF6E20" w:rsidRPr="001423E0" w:rsidRDefault="009D0F0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="00BF6E20"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41156D2A" w14:textId="77777777" w:rsidR="00BF6E20" w:rsidRPr="001423E0" w:rsidRDefault="009D0F0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Танцевальные этюды</w:t>
            </w:r>
          </w:p>
        </w:tc>
        <w:tc>
          <w:tcPr>
            <w:tcW w:w="992" w:type="dxa"/>
            <w:vAlign w:val="center"/>
          </w:tcPr>
          <w:p w14:paraId="6E09BD32" w14:textId="77777777" w:rsidR="00BF6E20" w:rsidRPr="001423E0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06AC184F" w14:textId="0875003D" w:rsidR="00BF6E20" w:rsidRPr="001423E0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132D4CF8" w14:textId="77777777" w:rsidR="00BF6E20" w:rsidRPr="001423E0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2239" w:type="dxa"/>
          </w:tcPr>
          <w:p w14:paraId="4BEE7765" w14:textId="50877F96" w:rsidR="00BF6E20" w:rsidRPr="001423E0" w:rsidRDefault="0053184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Наблюдение, зачёт</w:t>
            </w:r>
          </w:p>
        </w:tc>
      </w:tr>
      <w:tr w:rsidR="00BF6E20" w:rsidRPr="001C10BE" w14:paraId="031ACB01" w14:textId="77777777" w:rsidTr="001423E0">
        <w:trPr>
          <w:trHeight w:val="825"/>
        </w:trPr>
        <w:tc>
          <w:tcPr>
            <w:tcW w:w="675" w:type="dxa"/>
          </w:tcPr>
          <w:p w14:paraId="13C6CBAE" w14:textId="6A49A69E" w:rsidR="00BF6E20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8.1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4C809592" w14:textId="77777777" w:rsidR="00BF6E20" w:rsidRPr="00531848" w:rsidRDefault="000540F8" w:rsidP="00531848">
            <w:pPr>
              <w:tabs>
                <w:tab w:val="left" w:pos="929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 «Куклы»</w:t>
            </w:r>
          </w:p>
        </w:tc>
        <w:tc>
          <w:tcPr>
            <w:tcW w:w="992" w:type="dxa"/>
            <w:vAlign w:val="center"/>
          </w:tcPr>
          <w:p w14:paraId="7BF6E730" w14:textId="77777777" w:rsidR="00BF6E20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A1024E2" w14:textId="0B96E799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863C319" w14:textId="1EAA4D91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56407D7B" w14:textId="3BACB1F2" w:rsidR="00BF6E20" w:rsidRPr="00531848" w:rsidRDefault="0053184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</w:t>
            </w:r>
          </w:p>
        </w:tc>
      </w:tr>
      <w:tr w:rsidR="000540F8" w:rsidRPr="001C10BE" w14:paraId="1CB250E2" w14:textId="77777777" w:rsidTr="001423E0">
        <w:trPr>
          <w:trHeight w:val="825"/>
        </w:trPr>
        <w:tc>
          <w:tcPr>
            <w:tcW w:w="675" w:type="dxa"/>
          </w:tcPr>
          <w:p w14:paraId="35EA8762" w14:textId="2CB6578E" w:rsidR="000540F8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8.2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01587FEB" w14:textId="77777777" w:rsidR="000540F8" w:rsidRPr="00531848" w:rsidRDefault="000540F8" w:rsidP="00531848">
            <w:pPr>
              <w:tabs>
                <w:tab w:val="left" w:pos="929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«Шарики-фонарики»</w:t>
            </w:r>
          </w:p>
        </w:tc>
        <w:tc>
          <w:tcPr>
            <w:tcW w:w="992" w:type="dxa"/>
            <w:vAlign w:val="center"/>
          </w:tcPr>
          <w:p w14:paraId="3B2FFF29" w14:textId="77777777" w:rsidR="000540F8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B5CA8DB" w14:textId="066E84FA" w:rsidR="000540F8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CC69A25" w14:textId="0F3CF5FB" w:rsidR="000540F8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1A146D50" w14:textId="27FD4E2C" w:rsidR="000540F8" w:rsidRPr="00531848" w:rsidRDefault="0053184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</w:t>
            </w:r>
          </w:p>
        </w:tc>
      </w:tr>
      <w:tr w:rsidR="009D0F08" w:rsidRPr="001C10BE" w14:paraId="5AE2D58F" w14:textId="77777777" w:rsidTr="001423E0">
        <w:trPr>
          <w:trHeight w:val="825"/>
        </w:trPr>
        <w:tc>
          <w:tcPr>
            <w:tcW w:w="675" w:type="dxa"/>
          </w:tcPr>
          <w:p w14:paraId="7FD5B821" w14:textId="0BC2013E" w:rsidR="009D0F08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8.3</w:t>
            </w:r>
            <w:r w:rsidR="00BA53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4505B583" w14:textId="77777777" w:rsidR="009D0F08" w:rsidRPr="00531848" w:rsidRDefault="000540F8" w:rsidP="00531848">
            <w:pPr>
              <w:tabs>
                <w:tab w:val="left" w:pos="929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 «Маленькие девочки»</w:t>
            </w:r>
          </w:p>
        </w:tc>
        <w:tc>
          <w:tcPr>
            <w:tcW w:w="992" w:type="dxa"/>
            <w:vAlign w:val="center"/>
          </w:tcPr>
          <w:p w14:paraId="07112F3F" w14:textId="77777777" w:rsidR="009D0F08" w:rsidRPr="00531848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94E3065" w14:textId="30B56810" w:rsidR="009D0F08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7A3687D" w14:textId="77D01CDF" w:rsidR="009D0F08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22EC3610" w14:textId="455619BC" w:rsidR="009D0F08" w:rsidRPr="00531848" w:rsidRDefault="0053184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зачёт</w:t>
            </w:r>
          </w:p>
        </w:tc>
      </w:tr>
      <w:tr w:rsidR="009D0F08" w:rsidRPr="001C10BE" w14:paraId="271F3B2C" w14:textId="77777777" w:rsidTr="001423E0">
        <w:trPr>
          <w:trHeight w:val="825"/>
        </w:trPr>
        <w:tc>
          <w:tcPr>
            <w:tcW w:w="675" w:type="dxa"/>
          </w:tcPr>
          <w:p w14:paraId="4B27AF4F" w14:textId="77777777" w:rsidR="009D0F08" w:rsidRPr="001423E0" w:rsidRDefault="000540F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9.</w:t>
            </w:r>
          </w:p>
        </w:tc>
        <w:tc>
          <w:tcPr>
            <w:tcW w:w="3119" w:type="dxa"/>
            <w:vAlign w:val="center"/>
          </w:tcPr>
          <w:p w14:paraId="4C7D33CE" w14:textId="77777777" w:rsidR="009D0F08" w:rsidRPr="001423E0" w:rsidRDefault="009D0F08" w:rsidP="00531848">
            <w:pPr>
              <w:tabs>
                <w:tab w:val="left" w:pos="929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992" w:type="dxa"/>
            <w:vAlign w:val="center"/>
          </w:tcPr>
          <w:p w14:paraId="7A3931F6" w14:textId="2F3439EA" w:rsidR="009D0F08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7F3E992F" w14:textId="77777777" w:rsidR="009D0F08" w:rsidRPr="001423E0" w:rsidRDefault="009D0F0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446" w:type="dxa"/>
            <w:vAlign w:val="center"/>
          </w:tcPr>
          <w:p w14:paraId="1F8792CB" w14:textId="3AC677C4" w:rsidR="009D0F08" w:rsidRPr="001423E0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14:paraId="2F172CD2" w14:textId="5BD7DB27" w:rsidR="009D0F08" w:rsidRPr="001423E0" w:rsidRDefault="0053184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23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Наблюдение, конкурс</w:t>
            </w:r>
          </w:p>
        </w:tc>
      </w:tr>
      <w:tr w:rsidR="009D0F08" w:rsidRPr="001C10BE" w14:paraId="639FDF91" w14:textId="77777777" w:rsidTr="001423E0">
        <w:trPr>
          <w:trHeight w:val="825"/>
        </w:trPr>
        <w:tc>
          <w:tcPr>
            <w:tcW w:w="675" w:type="dxa"/>
          </w:tcPr>
          <w:p w14:paraId="742DDA60" w14:textId="2FADBE73" w:rsidR="009D0F08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9.1.</w:t>
            </w:r>
          </w:p>
        </w:tc>
        <w:tc>
          <w:tcPr>
            <w:tcW w:w="3119" w:type="dxa"/>
            <w:vAlign w:val="center"/>
          </w:tcPr>
          <w:p w14:paraId="1E1F9B73" w14:textId="2E66310A" w:rsidR="009D0F08" w:rsidRPr="00531848" w:rsidRDefault="009D0F08" w:rsidP="00531848">
            <w:pPr>
              <w:tabs>
                <w:tab w:val="left" w:pos="929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мероприятий воспитательно-познавательного характера, согласно памятным датам и праздничным дням</w:t>
            </w:r>
          </w:p>
        </w:tc>
        <w:tc>
          <w:tcPr>
            <w:tcW w:w="992" w:type="dxa"/>
            <w:vAlign w:val="center"/>
          </w:tcPr>
          <w:p w14:paraId="3D9B46F2" w14:textId="5F093A4C" w:rsidR="009D0F08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08FD8649" w14:textId="77777777" w:rsidR="009D0F08" w:rsidRPr="00531848" w:rsidRDefault="009D0F0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46" w:type="dxa"/>
            <w:vAlign w:val="center"/>
          </w:tcPr>
          <w:p w14:paraId="0115663B" w14:textId="44381057" w:rsidR="009D0F08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14:paraId="2CFF9264" w14:textId="2AD26B08" w:rsidR="009D0F08" w:rsidRPr="00531848" w:rsidRDefault="009D0F08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Наблюдение, анализ и оценка</w:t>
            </w:r>
          </w:p>
        </w:tc>
      </w:tr>
      <w:tr w:rsidR="00BF6E20" w:rsidRPr="001C10BE" w14:paraId="144A4D68" w14:textId="77777777" w:rsidTr="001423E0">
        <w:tc>
          <w:tcPr>
            <w:tcW w:w="3794" w:type="dxa"/>
            <w:gridSpan w:val="2"/>
          </w:tcPr>
          <w:p w14:paraId="0750AFD5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</w:tcPr>
          <w:p w14:paraId="3D763A9F" w14:textId="4C03F26E" w:rsidR="00BF6E20" w:rsidRPr="00531848" w:rsidRDefault="001423E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14:paraId="7BB3C119" w14:textId="7C2D8682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1446" w:type="dxa"/>
          </w:tcPr>
          <w:p w14:paraId="3A03C608" w14:textId="1F28A5C4" w:rsidR="00BF6E20" w:rsidRPr="00531848" w:rsidRDefault="00440686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119</w:t>
            </w:r>
          </w:p>
        </w:tc>
        <w:tc>
          <w:tcPr>
            <w:tcW w:w="2239" w:type="dxa"/>
          </w:tcPr>
          <w:p w14:paraId="3DD0F4C0" w14:textId="77777777" w:rsidR="00BF6E20" w:rsidRPr="00531848" w:rsidRDefault="00BF6E20" w:rsidP="00531848">
            <w:pPr>
              <w:pStyle w:val="af0"/>
              <w:spacing w:line="30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bookmarkEnd w:id="4"/>
    <w:p w14:paraId="01885897" w14:textId="32A2F3F3" w:rsidR="001C7F37" w:rsidRPr="00531848" w:rsidRDefault="001C7F37" w:rsidP="00E7006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</w:t>
      </w:r>
      <w:r w:rsidR="001423E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</w:t>
      </w:r>
      <w:r w:rsidRPr="001C10B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5311AD" w:rsidRPr="005318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</w:t>
      </w:r>
      <w:bookmarkStart w:id="8" w:name="_Hlk106366747"/>
      <w:bookmarkStart w:id="9" w:name="_Hlk106366258"/>
      <w:bookmarkStart w:id="10" w:name="_Hlk106186066"/>
      <w:bookmarkStart w:id="11" w:name="_Hlk106186207"/>
    </w:p>
    <w:p w14:paraId="66BB491B" w14:textId="764E1F06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1.</w:t>
      </w:r>
      <w:r w:rsidR="0053184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 xml:space="preserve">Раздел: </w:t>
      </w:r>
      <w:bookmarkEnd w:id="8"/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Вводное занятие</w:t>
      </w:r>
    </w:p>
    <w:bookmarkEnd w:id="9"/>
    <w:p w14:paraId="39F0901D" w14:textId="7346E082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1.1.</w:t>
      </w:r>
      <w:r w:rsidR="00531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1C10BE">
        <w:rPr>
          <w:rFonts w:ascii="Times New Roman" w:hAnsi="Times New Roman" w:cs="Times New Roman"/>
          <w:b/>
          <w:sz w:val="28"/>
          <w:szCs w:val="28"/>
        </w:rPr>
        <w:t>: Знакомство с объединением, коллективом, структурой занятий</w:t>
      </w:r>
    </w:p>
    <w:p w14:paraId="5CD57EC7" w14:textId="0264BD63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Hlk106366294"/>
      <w:bookmarkStart w:id="13" w:name="_Hlk106366831"/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3573E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3E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равила поведения на занятии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омплектование групп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ежим работы, одежда для занятий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редставление о хореографическом искусстве, ее многообразии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ели и задачи программы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истематичность занятий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дисциплинированность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начение специальной одежды для занятий танцем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. И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нструктаж по технике безопасности: </w:t>
      </w:r>
      <w:r w:rsidRPr="001C10BE">
        <w:rPr>
          <w:rFonts w:ascii="Times New Roman" w:hAnsi="Times New Roman" w:cs="Times New Roman"/>
          <w:sz w:val="28"/>
          <w:szCs w:val="28"/>
        </w:rPr>
        <w:t>правила охраны труда, противопожарной безопасности, электробезопасности</w:t>
      </w:r>
      <w:r w:rsidR="003573ED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056D74C2" w14:textId="1A7EF620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10BE">
        <w:rPr>
          <w:bCs/>
          <w:i/>
          <w:sz w:val="28"/>
          <w:szCs w:val="28"/>
        </w:rPr>
        <w:t>Практика</w:t>
      </w:r>
      <w:r w:rsidR="003573ED">
        <w:rPr>
          <w:bCs/>
          <w:i/>
          <w:sz w:val="28"/>
          <w:szCs w:val="28"/>
        </w:rPr>
        <w:t xml:space="preserve">. </w:t>
      </w:r>
      <w:r w:rsidRPr="001C10BE">
        <w:rPr>
          <w:bCs/>
          <w:i/>
          <w:sz w:val="28"/>
          <w:szCs w:val="28"/>
        </w:rPr>
        <w:t xml:space="preserve"> </w:t>
      </w:r>
      <w:bookmarkEnd w:id="13"/>
      <w:r w:rsidR="003573ED">
        <w:rPr>
          <w:sz w:val="28"/>
          <w:szCs w:val="28"/>
        </w:rPr>
        <w:t>П</w:t>
      </w:r>
      <w:r w:rsidRPr="001C10BE">
        <w:rPr>
          <w:sz w:val="28"/>
          <w:szCs w:val="28"/>
        </w:rPr>
        <w:t xml:space="preserve">ервичная диагностика. </w:t>
      </w:r>
    </w:p>
    <w:p w14:paraId="4B04BDBE" w14:textId="6DC223FA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bookmarkStart w:id="14" w:name="_Hlk106626552"/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2.</w:t>
      </w:r>
      <w:r w:rsidR="003573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Раздел:</w:t>
      </w:r>
      <w:bookmarkEnd w:id="14"/>
      <w:r w:rsidR="001C10B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z w:val="28"/>
          <w:szCs w:val="28"/>
        </w:rPr>
        <w:t>Азбука музыкального движения</w:t>
      </w:r>
    </w:p>
    <w:p w14:paraId="0FEFFD5D" w14:textId="4BEB23AF" w:rsidR="001C7F37" w:rsidRPr="001C10BE" w:rsidRDefault="001C7F37" w:rsidP="00E70063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2.1</w:t>
      </w:r>
      <w:r w:rsidR="003573ED">
        <w:rPr>
          <w:rFonts w:ascii="Times New Roman" w:hAnsi="Times New Roman" w:cs="Times New Roman"/>
          <w:b/>
          <w:sz w:val="28"/>
          <w:szCs w:val="28"/>
        </w:rPr>
        <w:t>.</w:t>
      </w:r>
      <w:r w:rsidRPr="001C10BE">
        <w:rPr>
          <w:rFonts w:ascii="Times New Roman" w:hAnsi="Times New Roman" w:cs="Times New Roman"/>
          <w:b/>
          <w:sz w:val="28"/>
          <w:szCs w:val="28"/>
        </w:rPr>
        <w:tab/>
        <w:t>Тема: Развитие отдельных групп мышц и подвижности суставов</w:t>
      </w:r>
    </w:p>
    <w:p w14:paraId="04D79C60" w14:textId="20274F1D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Hlk106367027"/>
      <w:bookmarkStart w:id="16" w:name="_Hlk106620295"/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3573E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3573ED" w:rsidRPr="003573ED">
        <w:rPr>
          <w:rFonts w:ascii="Times New Roman" w:hAnsi="Times New Roman" w:cs="Times New Roman"/>
          <w:bCs/>
          <w:iCs/>
          <w:sz w:val="28"/>
          <w:szCs w:val="28"/>
        </w:rPr>
        <w:t>пособ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3573ED" w:rsidRPr="003573ED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специальных данных для хореографии и улучшения подвижности суставов</w:t>
      </w:r>
      <w:r w:rsidR="003573E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573E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итмические упражнения, направленные на разогрев мышц.</w:t>
      </w:r>
    </w:p>
    <w:p w14:paraId="5E96BC35" w14:textId="21BB9750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Практика</w:t>
      </w:r>
      <w:bookmarkStart w:id="17" w:name="_Hlk107399850"/>
      <w:bookmarkEnd w:id="15"/>
      <w:bookmarkEnd w:id="16"/>
      <w:r w:rsidR="003573E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bCs/>
          <w:sz w:val="28"/>
          <w:szCs w:val="28"/>
        </w:rPr>
        <w:t>Упражнения для мышц шеи, плечевого сустава, локтевого сустава, кистей рук, рук на координацию движений</w:t>
      </w:r>
      <w:r w:rsidR="003573ED">
        <w:rPr>
          <w:rFonts w:ascii="Times New Roman" w:hAnsi="Times New Roman" w:cs="Times New Roman"/>
          <w:b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Упражнения для корпуса</w:t>
      </w:r>
      <w:r w:rsidR="003573ED">
        <w:rPr>
          <w:rFonts w:ascii="Times New Roman" w:hAnsi="Times New Roman" w:cs="Times New Roman"/>
          <w:sz w:val="28"/>
          <w:szCs w:val="28"/>
        </w:rPr>
        <w:t xml:space="preserve">, </w:t>
      </w:r>
      <w:r w:rsidRPr="001C10BE">
        <w:rPr>
          <w:rFonts w:ascii="Times New Roman" w:hAnsi="Times New Roman" w:cs="Times New Roman"/>
          <w:bCs/>
          <w:sz w:val="28"/>
          <w:szCs w:val="28"/>
        </w:rPr>
        <w:t>боковых мышц туловища, мышц спины</w:t>
      </w:r>
      <w:r w:rsidR="003573ED">
        <w:rPr>
          <w:rFonts w:ascii="Times New Roman" w:hAnsi="Times New Roman" w:cs="Times New Roman"/>
          <w:b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sz w:val="28"/>
          <w:szCs w:val="28"/>
        </w:rPr>
        <w:t xml:space="preserve"> Упражнения для бедер, коленного и голеностопного суставов, на выворотность тазобедренного сустава.</w:t>
      </w:r>
      <w:bookmarkStart w:id="18" w:name="_Hlk106367212"/>
      <w:bookmarkEnd w:id="17"/>
    </w:p>
    <w:p w14:paraId="57BF12F9" w14:textId="34A8A34B" w:rsidR="001C7F37" w:rsidRPr="001C10BE" w:rsidRDefault="001C7F37" w:rsidP="00E70063">
      <w:pPr>
        <w:spacing w:line="360" w:lineRule="auto"/>
        <w:ind w:left="1134" w:hanging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2.2</w:t>
      </w:r>
      <w:r w:rsidR="003573ED">
        <w:rPr>
          <w:rFonts w:ascii="Times New Roman" w:hAnsi="Times New Roman" w:cs="Times New Roman"/>
          <w:b/>
          <w:sz w:val="28"/>
          <w:szCs w:val="28"/>
        </w:rPr>
        <w:t>.</w:t>
      </w:r>
      <w:r w:rsidRPr="001C10BE">
        <w:rPr>
          <w:rFonts w:ascii="Times New Roman" w:hAnsi="Times New Roman" w:cs="Times New Roman"/>
          <w:b/>
          <w:sz w:val="28"/>
          <w:szCs w:val="28"/>
        </w:rPr>
        <w:tab/>
        <w:t>Тема: Фигурная маршировка</w:t>
      </w:r>
      <w:bookmarkEnd w:id="10"/>
      <w:bookmarkEnd w:id="11"/>
    </w:p>
    <w:p w14:paraId="5847AC81" w14:textId="78561D90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19" w:name="_Hlk106615023"/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3573E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Основные перестроения фигур,</w:t>
      </w:r>
      <w:r w:rsid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рисунков в танце.</w:t>
      </w:r>
    </w:p>
    <w:p w14:paraId="50B1A6BB" w14:textId="758B468F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Практика</w:t>
      </w:r>
      <w:r w:rsidR="003573ED">
        <w:rPr>
          <w:bCs/>
          <w:i/>
          <w:sz w:val="28"/>
          <w:szCs w:val="28"/>
        </w:rPr>
        <w:t>.</w:t>
      </w:r>
      <w:r w:rsidRPr="001C10BE">
        <w:rPr>
          <w:bCs/>
          <w:i/>
          <w:sz w:val="28"/>
          <w:szCs w:val="28"/>
        </w:rPr>
        <w:t xml:space="preserve"> </w:t>
      </w:r>
      <w:bookmarkEnd w:id="19"/>
      <w:r w:rsidRPr="001C10BE">
        <w:rPr>
          <w:bCs/>
          <w:iCs/>
          <w:sz w:val="28"/>
          <w:szCs w:val="28"/>
        </w:rPr>
        <w:t>Перестроения рисунков и фигур</w:t>
      </w:r>
      <w:r w:rsidR="003573ED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из одной фигуры в другую. Развитие ориентировки в пространстве. Развитие чувства музыкального ритма и ритмичности движения. Различные виды шагов.</w:t>
      </w:r>
      <w:bookmarkEnd w:id="18"/>
    </w:p>
    <w:p w14:paraId="5A8F755C" w14:textId="77777777" w:rsidR="00DE0531" w:rsidRPr="003573ED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i/>
          <w:iCs/>
          <w:sz w:val="28"/>
          <w:szCs w:val="28"/>
        </w:rPr>
      </w:pPr>
      <w:r w:rsidRPr="003573ED">
        <w:rPr>
          <w:i/>
          <w:iCs/>
          <w:sz w:val="28"/>
          <w:szCs w:val="28"/>
        </w:rPr>
        <w:t>Рисунки танца:</w:t>
      </w:r>
    </w:p>
    <w:p w14:paraId="37C04717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круг;</w:t>
      </w:r>
    </w:p>
    <w:p w14:paraId="0C3AE6E7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шеренга; </w:t>
      </w:r>
    </w:p>
    <w:p w14:paraId="0B59CD73" w14:textId="77777777" w:rsidR="00DE0531" w:rsidRDefault="00DE0531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F37" w:rsidRPr="001C10BE">
        <w:rPr>
          <w:sz w:val="28"/>
          <w:szCs w:val="28"/>
        </w:rPr>
        <w:t>- змейка;</w:t>
      </w:r>
    </w:p>
    <w:p w14:paraId="10650A9D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диагональ;</w:t>
      </w:r>
    </w:p>
    <w:p w14:paraId="4842C0BE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цепочка;</w:t>
      </w:r>
    </w:p>
    <w:p w14:paraId="5D6ED203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зигзаг;</w:t>
      </w:r>
    </w:p>
    <w:p w14:paraId="432BFC34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квадрат;</w:t>
      </w:r>
    </w:p>
    <w:p w14:paraId="3AEBDABF" w14:textId="7B1ECBBD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</w:t>
      </w:r>
      <w:r w:rsidR="003573ED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колонна.</w:t>
      </w:r>
    </w:p>
    <w:p w14:paraId="2995E93F" w14:textId="77777777" w:rsidR="00DE0531" w:rsidRPr="003573ED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i/>
          <w:iCs/>
          <w:sz w:val="28"/>
          <w:szCs w:val="28"/>
        </w:rPr>
      </w:pPr>
      <w:r w:rsidRPr="003573ED">
        <w:rPr>
          <w:i/>
          <w:iCs/>
          <w:sz w:val="28"/>
          <w:szCs w:val="28"/>
        </w:rPr>
        <w:t>Виды шагов и ходов:</w:t>
      </w:r>
    </w:p>
    <w:p w14:paraId="6778B7F8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танцевальный шаг с носка; </w:t>
      </w:r>
    </w:p>
    <w:p w14:paraId="4FF92BBB" w14:textId="77777777" w:rsidR="00DE0531" w:rsidRDefault="00DE0531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F37" w:rsidRPr="001C10BE">
        <w:rPr>
          <w:sz w:val="28"/>
          <w:szCs w:val="28"/>
        </w:rPr>
        <w:t xml:space="preserve">- шаг с пятки; </w:t>
      </w:r>
    </w:p>
    <w:p w14:paraId="0801923D" w14:textId="77777777" w:rsidR="00DE0531" w:rsidRDefault="00DE0531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F37" w:rsidRPr="001C10BE">
        <w:rPr>
          <w:sz w:val="28"/>
          <w:szCs w:val="28"/>
        </w:rPr>
        <w:t>- шаг на полупальцах;</w:t>
      </w:r>
    </w:p>
    <w:p w14:paraId="1134AE2E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приставной шаг;</w:t>
      </w:r>
    </w:p>
    <w:p w14:paraId="160A3148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шаги на полуприседании;</w:t>
      </w:r>
    </w:p>
    <w:p w14:paraId="51D940FD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марш;</w:t>
      </w:r>
    </w:p>
    <w:p w14:paraId="6F7096A0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галоп;</w:t>
      </w:r>
    </w:p>
    <w:p w14:paraId="784FF3BB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подскоки;</w:t>
      </w:r>
    </w:p>
    <w:p w14:paraId="2C218DE2" w14:textId="677B1229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</w:t>
      </w:r>
      <w:r w:rsidR="003573ED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затяжной бег.</w:t>
      </w:r>
    </w:p>
    <w:p w14:paraId="081A86DB" w14:textId="77777777" w:rsidR="00DE0531" w:rsidRPr="003573ED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i/>
          <w:iCs/>
          <w:sz w:val="28"/>
          <w:szCs w:val="28"/>
        </w:rPr>
      </w:pPr>
      <w:r w:rsidRPr="003573ED">
        <w:rPr>
          <w:i/>
          <w:iCs/>
          <w:sz w:val="28"/>
          <w:szCs w:val="28"/>
        </w:rPr>
        <w:t>Виды фигур:</w:t>
      </w:r>
    </w:p>
    <w:p w14:paraId="29F6BC58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круг в круге;</w:t>
      </w:r>
    </w:p>
    <w:p w14:paraId="30C77483" w14:textId="77777777" w:rsidR="00DE0531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lastRenderedPageBreak/>
        <w:t xml:space="preserve"> - «воротца»;</w:t>
      </w:r>
    </w:p>
    <w:p w14:paraId="4FA543D3" w14:textId="77777777" w:rsidR="003573ED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 xml:space="preserve"> - «звездочка»; </w:t>
      </w:r>
    </w:p>
    <w:p w14:paraId="4A5633EB" w14:textId="77749C83" w:rsidR="001C7F37" w:rsidRPr="001C10BE" w:rsidRDefault="001C7F37" w:rsidP="00E70063">
      <w:pPr>
        <w:pStyle w:val="ae"/>
        <w:spacing w:line="360" w:lineRule="auto"/>
        <w:ind w:right="244" w:firstLine="567"/>
        <w:contextualSpacing/>
        <w:jc w:val="both"/>
        <w:rPr>
          <w:sz w:val="28"/>
          <w:szCs w:val="28"/>
        </w:rPr>
      </w:pPr>
      <w:r w:rsidRPr="001C10BE">
        <w:rPr>
          <w:sz w:val="28"/>
          <w:szCs w:val="28"/>
        </w:rPr>
        <w:t>- сужение и расширение круга.</w:t>
      </w:r>
    </w:p>
    <w:p w14:paraId="2A91965F" w14:textId="2094BE4B" w:rsidR="001C7F37" w:rsidRPr="001C10BE" w:rsidRDefault="001C7F37" w:rsidP="00E70063">
      <w:pPr>
        <w:pStyle w:val="ae"/>
        <w:tabs>
          <w:tab w:val="left" w:pos="1134"/>
        </w:tabs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bookmarkStart w:id="20" w:name="_Hlk108176761"/>
      <w:r w:rsidRPr="001C10BE">
        <w:rPr>
          <w:b/>
          <w:bCs/>
          <w:sz w:val="28"/>
          <w:szCs w:val="28"/>
        </w:rPr>
        <w:t>2.3</w:t>
      </w:r>
      <w:r w:rsidR="00E044EE">
        <w:rPr>
          <w:b/>
          <w:bCs/>
          <w:sz w:val="28"/>
          <w:szCs w:val="28"/>
        </w:rPr>
        <w:t>.</w:t>
      </w:r>
      <w:r w:rsidRPr="001C10BE">
        <w:rPr>
          <w:b/>
          <w:bCs/>
          <w:sz w:val="28"/>
          <w:szCs w:val="28"/>
        </w:rPr>
        <w:tab/>
        <w:t xml:space="preserve">Тема: </w:t>
      </w:r>
      <w:bookmarkEnd w:id="20"/>
      <w:r w:rsidRPr="001C10BE">
        <w:rPr>
          <w:b/>
          <w:bCs/>
          <w:sz w:val="28"/>
          <w:szCs w:val="28"/>
        </w:rPr>
        <w:t>Музыка и танец</w:t>
      </w:r>
    </w:p>
    <w:p w14:paraId="2E428118" w14:textId="09701E27" w:rsidR="001C7F37" w:rsidRPr="001C10BE" w:rsidRDefault="001C7F37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E044E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044EE" w:rsidRPr="00E044EE">
        <w:rPr>
          <w:rFonts w:ascii="Times New Roman" w:hAnsi="Times New Roman" w:cs="Times New Roman"/>
          <w:bCs/>
          <w:iCs/>
          <w:sz w:val="28"/>
          <w:szCs w:val="28"/>
        </w:rPr>
        <w:t xml:space="preserve">Понятие о музыкальных темпах. Классификация музыкальных темпов. Понятие о динамике музыкального произведения. </w:t>
      </w:r>
      <w:r w:rsidRPr="00E044EE">
        <w:rPr>
          <w:rFonts w:ascii="Times New Roman" w:hAnsi="Times New Roman" w:cs="Times New Roman"/>
          <w:iCs/>
          <w:sz w:val="28"/>
          <w:szCs w:val="28"/>
        </w:rPr>
        <w:t>Элементы</w:t>
      </w:r>
      <w:r w:rsidR="00E044EE" w:rsidRPr="00E044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44EE">
        <w:rPr>
          <w:rFonts w:ascii="Times New Roman" w:hAnsi="Times New Roman" w:cs="Times New Roman"/>
          <w:iCs/>
          <w:sz w:val="28"/>
          <w:szCs w:val="28"/>
        </w:rPr>
        <w:t>музыкальной</w:t>
      </w:r>
      <w:r w:rsidRPr="00E044EE">
        <w:rPr>
          <w:rFonts w:ascii="Times New Roman" w:hAnsi="Times New Roman" w:cs="Times New Roman"/>
          <w:iCs/>
          <w:sz w:val="28"/>
          <w:szCs w:val="28"/>
        </w:rPr>
        <w:tab/>
        <w:t>грамоты. Связь</w:t>
      </w:r>
      <w:r w:rsidRPr="001C10BE">
        <w:rPr>
          <w:rFonts w:ascii="Times New Roman" w:hAnsi="Times New Roman" w:cs="Times New Roman"/>
          <w:sz w:val="28"/>
          <w:szCs w:val="28"/>
        </w:rPr>
        <w:t xml:space="preserve"> музыки и движения. Темп</w:t>
      </w:r>
      <w:r w:rsidR="00DE0531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 xml:space="preserve">музыкального произведения в танцевальных движениях. </w:t>
      </w:r>
    </w:p>
    <w:p w14:paraId="485F539B" w14:textId="2D41788A" w:rsidR="001C7F37" w:rsidRPr="001C10BE" w:rsidRDefault="001C7F37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="00E044E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E05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 xml:space="preserve">Движения в различных темпах. Определение на слух динамических оттенков музыки. Движения с различной амплитудой и силой мышечного напряжения в зависимости от динамических оттенков. </w:t>
      </w:r>
    </w:p>
    <w:p w14:paraId="0C172BA4" w14:textId="7290AF13" w:rsidR="001C7F37" w:rsidRPr="001C10BE" w:rsidRDefault="001C7F37" w:rsidP="001423E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0BE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E044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0BE">
        <w:rPr>
          <w:rFonts w:ascii="Times New Roman" w:hAnsi="Times New Roman" w:cs="Times New Roman"/>
          <w:b/>
          <w:bCs/>
          <w:sz w:val="28"/>
          <w:szCs w:val="28"/>
        </w:rPr>
        <w:tab/>
        <w:t>Тема: Музыкальные игры</w:t>
      </w:r>
    </w:p>
    <w:p w14:paraId="6FF1ED3F" w14:textId="5386A65D" w:rsidR="001C7F37" w:rsidRPr="001C10BE" w:rsidRDefault="001C7F37" w:rsidP="00E70063">
      <w:pPr>
        <w:pStyle w:val="ae"/>
        <w:spacing w:before="1" w:line="360" w:lineRule="auto"/>
        <w:ind w:firstLine="567"/>
        <w:contextualSpacing/>
        <w:jc w:val="both"/>
        <w:rPr>
          <w:sz w:val="28"/>
          <w:szCs w:val="28"/>
        </w:rPr>
      </w:pPr>
      <w:r w:rsidRPr="001C10BE">
        <w:rPr>
          <w:i/>
          <w:iCs/>
          <w:sz w:val="28"/>
          <w:szCs w:val="28"/>
        </w:rPr>
        <w:t>Теория</w:t>
      </w:r>
      <w:bookmarkStart w:id="21" w:name="_Hlk108434572"/>
      <w:r w:rsidR="00E044EE">
        <w:rPr>
          <w:i/>
          <w:iCs/>
          <w:sz w:val="28"/>
          <w:szCs w:val="28"/>
        </w:rPr>
        <w:t>.</w:t>
      </w:r>
      <w:r w:rsidR="00DE0531">
        <w:rPr>
          <w:i/>
          <w:iCs/>
          <w:sz w:val="28"/>
          <w:szCs w:val="28"/>
        </w:rPr>
        <w:t xml:space="preserve"> </w:t>
      </w:r>
      <w:r w:rsidRPr="001C10BE">
        <w:rPr>
          <w:iCs/>
          <w:sz w:val="28"/>
          <w:szCs w:val="28"/>
        </w:rPr>
        <w:t>Классификация игр.</w:t>
      </w:r>
    </w:p>
    <w:p w14:paraId="2F276C58" w14:textId="21C736DE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10BE">
        <w:rPr>
          <w:i/>
          <w:iCs/>
          <w:sz w:val="28"/>
          <w:szCs w:val="28"/>
        </w:rPr>
        <w:t>Практика</w:t>
      </w:r>
      <w:r w:rsidR="00E044EE">
        <w:rPr>
          <w:i/>
          <w:iCs/>
          <w:sz w:val="28"/>
          <w:szCs w:val="28"/>
        </w:rPr>
        <w:t>.</w:t>
      </w:r>
      <w:r w:rsidR="00DE0531">
        <w:rPr>
          <w:sz w:val="28"/>
          <w:szCs w:val="28"/>
        </w:rPr>
        <w:t xml:space="preserve"> Ритмические</w:t>
      </w:r>
      <w:r w:rsidRPr="001C10BE">
        <w:rPr>
          <w:sz w:val="28"/>
          <w:szCs w:val="28"/>
        </w:rPr>
        <w:t>,</w:t>
      </w:r>
      <w:r w:rsidR="00DE0531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ролевые, подвижные</w:t>
      </w:r>
      <w:r w:rsidR="00E044EE">
        <w:rPr>
          <w:sz w:val="28"/>
          <w:szCs w:val="28"/>
        </w:rPr>
        <w:t xml:space="preserve"> и </w:t>
      </w:r>
      <w:r w:rsidRPr="001C10BE">
        <w:rPr>
          <w:sz w:val="28"/>
          <w:szCs w:val="28"/>
        </w:rPr>
        <w:t>общеразвивающие игры</w:t>
      </w:r>
      <w:r w:rsidR="00E044EE">
        <w:rPr>
          <w:sz w:val="28"/>
          <w:szCs w:val="28"/>
        </w:rPr>
        <w:t>. И</w:t>
      </w:r>
      <w:r w:rsidRPr="001C10BE">
        <w:rPr>
          <w:sz w:val="28"/>
          <w:szCs w:val="28"/>
        </w:rPr>
        <w:t>гры для создания доверительных отношений в группе</w:t>
      </w:r>
      <w:r w:rsidR="00E044EE">
        <w:rPr>
          <w:sz w:val="28"/>
          <w:szCs w:val="28"/>
        </w:rPr>
        <w:t>:</w:t>
      </w:r>
      <w:r w:rsidR="00DE0531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«Танцуем сидя», «Трансформер», «Цепочка»</w:t>
      </w:r>
      <w:r w:rsidR="00E044EE">
        <w:rPr>
          <w:sz w:val="28"/>
          <w:szCs w:val="28"/>
        </w:rPr>
        <w:t>.</w:t>
      </w:r>
    </w:p>
    <w:bookmarkEnd w:id="21"/>
    <w:p w14:paraId="16743986" w14:textId="3399503B" w:rsidR="001C7F37" w:rsidRPr="001C10BE" w:rsidRDefault="001C7F37" w:rsidP="00E70063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0BE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E044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0BE">
        <w:rPr>
          <w:rFonts w:ascii="Times New Roman" w:hAnsi="Times New Roman" w:cs="Times New Roman"/>
          <w:b/>
          <w:bCs/>
          <w:sz w:val="28"/>
          <w:szCs w:val="28"/>
        </w:rPr>
        <w:tab/>
        <w:t>Тема: Танцевальная импровизация</w:t>
      </w:r>
    </w:p>
    <w:p w14:paraId="03CF7D16" w14:textId="017C9360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C10BE">
        <w:rPr>
          <w:i/>
          <w:iCs/>
          <w:sz w:val="28"/>
          <w:szCs w:val="28"/>
        </w:rPr>
        <w:t>Теория</w:t>
      </w:r>
      <w:r w:rsidR="00E044EE">
        <w:rPr>
          <w:i/>
          <w:iCs/>
          <w:sz w:val="28"/>
          <w:szCs w:val="28"/>
        </w:rPr>
        <w:t xml:space="preserve">. </w:t>
      </w:r>
      <w:r w:rsidRPr="001C10BE">
        <w:rPr>
          <w:sz w:val="28"/>
          <w:szCs w:val="28"/>
        </w:rPr>
        <w:t>В</w:t>
      </w:r>
      <w:r w:rsidRPr="001C10BE">
        <w:rPr>
          <w:iCs/>
          <w:sz w:val="28"/>
          <w:szCs w:val="28"/>
        </w:rPr>
        <w:t xml:space="preserve">оображение и его виды, фантазия. </w:t>
      </w:r>
    </w:p>
    <w:p w14:paraId="49FE5955" w14:textId="296E3E8B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1C10BE">
        <w:rPr>
          <w:i/>
          <w:iCs/>
          <w:sz w:val="28"/>
          <w:szCs w:val="28"/>
        </w:rPr>
        <w:t>Практика</w:t>
      </w:r>
      <w:r w:rsidR="00E044EE">
        <w:rPr>
          <w:i/>
          <w:iCs/>
          <w:sz w:val="28"/>
          <w:szCs w:val="28"/>
        </w:rPr>
        <w:t>.</w:t>
      </w:r>
      <w:r w:rsidRPr="001C10BE">
        <w:rPr>
          <w:i/>
          <w:iCs/>
          <w:sz w:val="28"/>
          <w:szCs w:val="28"/>
        </w:rPr>
        <w:t xml:space="preserve"> </w:t>
      </w:r>
      <w:r w:rsidRPr="001C10BE">
        <w:rPr>
          <w:sz w:val="28"/>
          <w:szCs w:val="28"/>
        </w:rPr>
        <w:t>Сочинение танцевальных связок под заданную музыку</w:t>
      </w:r>
      <w:r w:rsidR="00E044EE">
        <w:rPr>
          <w:sz w:val="28"/>
          <w:szCs w:val="28"/>
        </w:rPr>
        <w:t xml:space="preserve"> </w:t>
      </w:r>
      <w:r w:rsidRPr="001C10BE">
        <w:rPr>
          <w:iCs/>
          <w:sz w:val="28"/>
          <w:szCs w:val="28"/>
        </w:rPr>
        <w:t>(русская-народная, детская, современная, звуки природы и т.д.)</w:t>
      </w:r>
      <w:r w:rsidRPr="001C10BE">
        <w:rPr>
          <w:sz w:val="28"/>
          <w:szCs w:val="28"/>
        </w:rPr>
        <w:t>.</w:t>
      </w:r>
      <w:r w:rsidRPr="001C10BE">
        <w:rPr>
          <w:iCs/>
          <w:sz w:val="28"/>
          <w:szCs w:val="28"/>
        </w:rPr>
        <w:t>Танцевальные движения с предметом</w:t>
      </w:r>
      <w:r w:rsidR="00E044EE">
        <w:rPr>
          <w:iCs/>
          <w:sz w:val="28"/>
          <w:szCs w:val="28"/>
        </w:rPr>
        <w:t xml:space="preserve"> </w:t>
      </w:r>
      <w:r w:rsidRPr="001C10BE">
        <w:rPr>
          <w:iCs/>
          <w:sz w:val="28"/>
          <w:szCs w:val="28"/>
        </w:rPr>
        <w:t>(животное, овощ, фрукт, одежда, природная стихия и т.д.).</w:t>
      </w:r>
    </w:p>
    <w:p w14:paraId="07AD9D2F" w14:textId="056232FE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3.</w:t>
      </w:r>
      <w:r w:rsidR="00E044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pacing w:val="-3"/>
          <w:sz w:val="28"/>
          <w:szCs w:val="28"/>
        </w:rPr>
        <w:t>Раздел:</w:t>
      </w:r>
      <w:r w:rsidR="001C10B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14:paraId="2A73BCFD" w14:textId="7961DA80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3.1</w:t>
      </w:r>
      <w:r w:rsidR="00E044EE">
        <w:rPr>
          <w:rFonts w:ascii="Times New Roman" w:hAnsi="Times New Roman" w:cs="Times New Roman"/>
          <w:b/>
          <w:sz w:val="28"/>
          <w:szCs w:val="28"/>
        </w:rPr>
        <w:t>.</w:t>
      </w:r>
      <w:r w:rsidRPr="001C10BE">
        <w:rPr>
          <w:rFonts w:ascii="Times New Roman" w:hAnsi="Times New Roman" w:cs="Times New Roman"/>
          <w:b/>
          <w:sz w:val="28"/>
          <w:szCs w:val="28"/>
        </w:rPr>
        <w:t xml:space="preserve"> Тема: Комплекс упражнений на развитие физических данных- гибкость суставов, силу мышц, силу стоп, гибкость тела, выносливость</w:t>
      </w:r>
    </w:p>
    <w:p w14:paraId="3525F021" w14:textId="7AA34E6E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22" w:name="_Hlk106627625"/>
      <w:r w:rsidRPr="001C10BE">
        <w:rPr>
          <w:i/>
          <w:iCs/>
          <w:sz w:val="28"/>
          <w:szCs w:val="28"/>
        </w:rPr>
        <w:t>Теория</w:t>
      </w:r>
      <w:r w:rsidR="00E044EE">
        <w:rPr>
          <w:i/>
          <w:iCs/>
          <w:sz w:val="28"/>
          <w:szCs w:val="28"/>
        </w:rPr>
        <w:t>.</w:t>
      </w:r>
      <w:r w:rsidR="001C10BE">
        <w:rPr>
          <w:i/>
          <w:iCs/>
          <w:sz w:val="28"/>
          <w:szCs w:val="28"/>
        </w:rPr>
        <w:t xml:space="preserve"> </w:t>
      </w:r>
      <w:r w:rsidRPr="001C10BE">
        <w:rPr>
          <w:sz w:val="28"/>
          <w:szCs w:val="28"/>
        </w:rPr>
        <w:t>Основы гимнастических упражнений.</w:t>
      </w:r>
    </w:p>
    <w:p w14:paraId="0B7A0100" w14:textId="02861BF3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10BE">
        <w:rPr>
          <w:i/>
          <w:iCs/>
          <w:sz w:val="28"/>
          <w:szCs w:val="28"/>
        </w:rPr>
        <w:t>Практика</w:t>
      </w:r>
      <w:bookmarkEnd w:id="22"/>
      <w:r w:rsidR="00E044EE">
        <w:rPr>
          <w:i/>
          <w:iCs/>
          <w:sz w:val="28"/>
          <w:szCs w:val="28"/>
        </w:rPr>
        <w:t>.</w:t>
      </w:r>
      <w:r w:rsidR="001C10BE">
        <w:rPr>
          <w:i/>
          <w:iCs/>
          <w:sz w:val="28"/>
          <w:szCs w:val="28"/>
        </w:rPr>
        <w:t xml:space="preserve"> </w:t>
      </w:r>
      <w:r w:rsidRPr="001C10BE">
        <w:rPr>
          <w:sz w:val="28"/>
          <w:szCs w:val="28"/>
        </w:rPr>
        <w:t>Упражнения для развития тела, физических данных. Комплекс упражнений для развития мышечной силы, упражнения для мышц брюшного пресса(поднятие корпуса с прямой спиной из положения, лёжа на спине), упражнения для мышц рук и плечевого пояса</w:t>
      </w:r>
      <w:r w:rsidR="00E044EE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 xml:space="preserve">(отжимания, стойка на руках). </w:t>
      </w:r>
      <w:r w:rsidRPr="001C10BE">
        <w:rPr>
          <w:sz w:val="28"/>
          <w:szCs w:val="28"/>
        </w:rPr>
        <w:lastRenderedPageBreak/>
        <w:t>Комплекс упражнений для развития выворотности суставов и растянутости мышц ног(активные и пассивные упражнения как «лягушка», «складка при выворотном положении ног и сокращённых стопах», махи ногами, «шпагаты»). Комплекс упражнений для развития гибкости спины и формирования навыков балетной осанки</w:t>
      </w:r>
      <w:bookmarkStart w:id="23" w:name="_Hlk108442016"/>
      <w:r w:rsidRPr="001C10BE">
        <w:rPr>
          <w:sz w:val="28"/>
          <w:szCs w:val="28"/>
        </w:rPr>
        <w:t xml:space="preserve"> («лодочка», «мостик» с коленей, «корзинка», «колечко», «кошечка»).</w:t>
      </w:r>
    </w:p>
    <w:p w14:paraId="27AD54C9" w14:textId="68333DAA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bCs/>
          <w:sz w:val="28"/>
          <w:szCs w:val="28"/>
        </w:rPr>
        <w:t>4.</w:t>
      </w:r>
      <w:r w:rsidR="00E044EE">
        <w:rPr>
          <w:b/>
          <w:bCs/>
          <w:sz w:val="28"/>
          <w:szCs w:val="28"/>
        </w:rPr>
        <w:t xml:space="preserve"> </w:t>
      </w:r>
      <w:r w:rsidRPr="001C10BE">
        <w:rPr>
          <w:b/>
          <w:bCs/>
          <w:sz w:val="28"/>
          <w:szCs w:val="28"/>
        </w:rPr>
        <w:t xml:space="preserve">Раздел: </w:t>
      </w:r>
      <w:bookmarkStart w:id="24" w:name="_Hlk106627918"/>
      <w:r w:rsidRPr="001C10BE">
        <w:rPr>
          <w:b/>
          <w:bCs/>
          <w:sz w:val="28"/>
          <w:szCs w:val="28"/>
        </w:rPr>
        <w:t>Элементы классического</w:t>
      </w:r>
      <w:r w:rsidR="001C10BE">
        <w:rPr>
          <w:b/>
          <w:bCs/>
          <w:sz w:val="28"/>
          <w:szCs w:val="28"/>
        </w:rPr>
        <w:t xml:space="preserve"> </w:t>
      </w:r>
      <w:r w:rsidRPr="001C10BE">
        <w:rPr>
          <w:b/>
          <w:bCs/>
          <w:sz w:val="28"/>
          <w:szCs w:val="28"/>
        </w:rPr>
        <w:t>танца</w:t>
      </w:r>
    </w:p>
    <w:bookmarkEnd w:id="24"/>
    <w:p w14:paraId="3F9A64BB" w14:textId="54519574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bCs/>
          <w:sz w:val="28"/>
          <w:szCs w:val="28"/>
        </w:rPr>
        <w:t>4.1</w:t>
      </w:r>
      <w:r w:rsidR="00E044EE">
        <w:rPr>
          <w:b/>
          <w:bCs/>
          <w:sz w:val="28"/>
          <w:szCs w:val="28"/>
        </w:rPr>
        <w:t>.</w:t>
      </w:r>
      <w:r w:rsidRPr="001C10BE">
        <w:rPr>
          <w:b/>
          <w:bCs/>
          <w:sz w:val="28"/>
          <w:szCs w:val="28"/>
        </w:rPr>
        <w:t xml:space="preserve"> Тема: Позиции и постановка рук, ног, головы и корпуса</w:t>
      </w:r>
    </w:p>
    <w:p w14:paraId="21173F3D" w14:textId="0DB986F1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Теория</w:t>
      </w:r>
      <w:bookmarkStart w:id="25" w:name="_Hlk114072254"/>
      <w:bookmarkStart w:id="26" w:name="_Hlk108440111"/>
      <w:r w:rsidR="00E044EE">
        <w:rPr>
          <w:bCs/>
          <w:iCs/>
          <w:sz w:val="28"/>
          <w:szCs w:val="28"/>
        </w:rPr>
        <w:t>.</w:t>
      </w:r>
      <w:r w:rsidR="00DE0531">
        <w:rPr>
          <w:bCs/>
          <w:iCs/>
          <w:sz w:val="28"/>
          <w:szCs w:val="28"/>
        </w:rPr>
        <w:t xml:space="preserve"> </w:t>
      </w:r>
      <w:r w:rsidRPr="001C10BE">
        <w:rPr>
          <w:sz w:val="28"/>
          <w:szCs w:val="28"/>
        </w:rPr>
        <w:t>Основы</w:t>
      </w:r>
      <w:r w:rsidRPr="001C10BE">
        <w:rPr>
          <w:bCs/>
          <w:iCs/>
          <w:sz w:val="28"/>
          <w:szCs w:val="28"/>
        </w:rPr>
        <w:t xml:space="preserve"> элементов</w:t>
      </w:r>
      <w:bookmarkStart w:id="27" w:name="_Hlk114046910"/>
      <w:r w:rsidRPr="001C10BE">
        <w:rPr>
          <w:bCs/>
          <w:iCs/>
          <w:sz w:val="28"/>
          <w:szCs w:val="28"/>
        </w:rPr>
        <w:t xml:space="preserve"> классического танца.</w:t>
      </w:r>
      <w:bookmarkEnd w:id="25"/>
    </w:p>
    <w:bookmarkEnd w:id="26"/>
    <w:bookmarkEnd w:id="27"/>
    <w:p w14:paraId="13E1D0D1" w14:textId="75F763BA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Практика</w:t>
      </w:r>
      <w:r w:rsidR="00E044EE">
        <w:rPr>
          <w:bCs/>
          <w:i/>
          <w:sz w:val="28"/>
          <w:szCs w:val="28"/>
        </w:rPr>
        <w:t>.</w:t>
      </w:r>
      <w:r w:rsidR="00DE0531">
        <w:rPr>
          <w:bCs/>
          <w:i/>
          <w:sz w:val="28"/>
          <w:szCs w:val="28"/>
        </w:rPr>
        <w:t xml:space="preserve"> </w:t>
      </w:r>
      <w:r w:rsidRPr="001C10BE">
        <w:rPr>
          <w:sz w:val="28"/>
          <w:szCs w:val="28"/>
        </w:rPr>
        <w:t>П</w:t>
      </w:r>
      <w:r w:rsidRPr="001C10BE">
        <w:rPr>
          <w:bCs/>
          <w:iCs/>
          <w:sz w:val="28"/>
          <w:szCs w:val="28"/>
        </w:rPr>
        <w:t xml:space="preserve">озиции рук, позиции ног в хореографии, релеве. Техника постановки рук в подготовительную, </w:t>
      </w:r>
      <w:r w:rsidRPr="001C10BE">
        <w:rPr>
          <w:bCs/>
          <w:iCs/>
          <w:sz w:val="28"/>
          <w:szCs w:val="28"/>
          <w:lang w:val="en-US"/>
        </w:rPr>
        <w:t>I</w:t>
      </w:r>
      <w:r w:rsidRPr="001C10BE">
        <w:rPr>
          <w:bCs/>
          <w:iCs/>
          <w:sz w:val="28"/>
          <w:szCs w:val="28"/>
        </w:rPr>
        <w:t xml:space="preserve">, </w:t>
      </w:r>
      <w:r w:rsidRPr="001C10BE">
        <w:rPr>
          <w:bCs/>
          <w:iCs/>
          <w:sz w:val="28"/>
          <w:szCs w:val="28"/>
          <w:lang w:val="en-US"/>
        </w:rPr>
        <w:t>II</w:t>
      </w:r>
      <w:r w:rsidRPr="001C10BE">
        <w:rPr>
          <w:bCs/>
          <w:iCs/>
          <w:sz w:val="28"/>
          <w:szCs w:val="28"/>
        </w:rPr>
        <w:t xml:space="preserve">, </w:t>
      </w:r>
      <w:r w:rsidRPr="001C10BE">
        <w:rPr>
          <w:bCs/>
          <w:iCs/>
          <w:sz w:val="28"/>
          <w:szCs w:val="28"/>
          <w:lang w:val="en-US"/>
        </w:rPr>
        <w:t>III</w:t>
      </w:r>
      <w:r w:rsidRPr="001C10BE">
        <w:rPr>
          <w:bCs/>
          <w:iCs/>
          <w:sz w:val="28"/>
          <w:szCs w:val="28"/>
        </w:rPr>
        <w:t xml:space="preserve"> позиции; ног в </w:t>
      </w:r>
      <w:r w:rsidRPr="001C10BE">
        <w:rPr>
          <w:bCs/>
          <w:iCs/>
          <w:sz w:val="28"/>
          <w:szCs w:val="28"/>
          <w:lang w:val="en-US"/>
        </w:rPr>
        <w:t>I</w:t>
      </w:r>
      <w:r w:rsidRPr="001C10BE">
        <w:rPr>
          <w:bCs/>
          <w:iCs/>
          <w:sz w:val="28"/>
          <w:szCs w:val="28"/>
        </w:rPr>
        <w:t xml:space="preserve">-полувыворотную, </w:t>
      </w:r>
      <w:r w:rsidRPr="001C10BE">
        <w:rPr>
          <w:bCs/>
          <w:iCs/>
          <w:sz w:val="28"/>
          <w:szCs w:val="28"/>
          <w:lang w:val="en-US"/>
        </w:rPr>
        <w:t>II</w:t>
      </w:r>
      <w:r w:rsidRPr="001C10BE">
        <w:rPr>
          <w:bCs/>
          <w:iCs/>
          <w:sz w:val="28"/>
          <w:szCs w:val="28"/>
        </w:rPr>
        <w:t xml:space="preserve">, </w:t>
      </w:r>
      <w:r w:rsidRPr="001C10BE">
        <w:rPr>
          <w:bCs/>
          <w:iCs/>
          <w:sz w:val="28"/>
          <w:szCs w:val="28"/>
          <w:lang w:val="en-US"/>
        </w:rPr>
        <w:t>III</w:t>
      </w:r>
      <w:r w:rsidRPr="001C10BE">
        <w:rPr>
          <w:bCs/>
          <w:iCs/>
          <w:sz w:val="28"/>
          <w:szCs w:val="28"/>
        </w:rPr>
        <w:t xml:space="preserve">, </w:t>
      </w:r>
      <w:r w:rsidRPr="001C10BE">
        <w:rPr>
          <w:bCs/>
          <w:iCs/>
          <w:sz w:val="28"/>
          <w:szCs w:val="28"/>
          <w:lang w:val="en-US"/>
        </w:rPr>
        <w:t>VI</w:t>
      </w:r>
      <w:r w:rsidRPr="001C10BE">
        <w:rPr>
          <w:bCs/>
          <w:iCs/>
          <w:sz w:val="28"/>
          <w:szCs w:val="28"/>
        </w:rPr>
        <w:t xml:space="preserve"> позиции. Правила движения ног при смене позиции.</w:t>
      </w:r>
    </w:p>
    <w:p w14:paraId="5914AA9B" w14:textId="278B9D0B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bCs/>
          <w:sz w:val="28"/>
          <w:szCs w:val="28"/>
        </w:rPr>
        <w:t>4.2</w:t>
      </w:r>
      <w:r w:rsidR="00E044EE">
        <w:rPr>
          <w:b/>
          <w:bCs/>
          <w:sz w:val="28"/>
          <w:szCs w:val="28"/>
        </w:rPr>
        <w:t>.</w:t>
      </w:r>
      <w:r w:rsidRPr="001C10BE">
        <w:rPr>
          <w:b/>
          <w:bCs/>
          <w:sz w:val="28"/>
          <w:szCs w:val="28"/>
        </w:rPr>
        <w:t xml:space="preserve"> Тема: Экзерсисна середине зала</w:t>
      </w:r>
    </w:p>
    <w:p w14:paraId="08E1DD7F" w14:textId="5828B30B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Теория</w:t>
      </w:r>
      <w:r w:rsidR="00E044EE">
        <w:rPr>
          <w:bCs/>
          <w:iCs/>
          <w:sz w:val="28"/>
          <w:szCs w:val="28"/>
        </w:rPr>
        <w:t>.</w:t>
      </w:r>
      <w:r w:rsidR="00DE0531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 xml:space="preserve">Терминология и элементы классического экзерсиса на середине зала. Понятия: </w:t>
      </w:r>
      <w:r w:rsidRPr="001C10BE">
        <w:rPr>
          <w:bCs/>
          <w:iCs/>
          <w:sz w:val="28"/>
          <w:szCs w:val="28"/>
          <w:lang w:val="en-US"/>
        </w:rPr>
        <w:t>Preparation</w:t>
      </w:r>
      <w:r w:rsidRPr="001C10BE">
        <w:rPr>
          <w:bCs/>
          <w:iCs/>
          <w:sz w:val="28"/>
          <w:szCs w:val="28"/>
        </w:rPr>
        <w:t>, поклон, Allegro, вращения по диагонали.</w:t>
      </w:r>
    </w:p>
    <w:p w14:paraId="5BFAF4CD" w14:textId="69469BD0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Практика</w:t>
      </w:r>
      <w:r w:rsidR="00E044EE">
        <w:rPr>
          <w:bCs/>
          <w:i/>
          <w:sz w:val="28"/>
          <w:szCs w:val="28"/>
        </w:rPr>
        <w:t>.</w:t>
      </w:r>
      <w:r w:rsidR="001C10BE">
        <w:rPr>
          <w:bCs/>
          <w:i/>
          <w:sz w:val="28"/>
          <w:szCs w:val="28"/>
        </w:rPr>
        <w:t xml:space="preserve"> </w:t>
      </w:r>
      <w:r w:rsidRPr="001C10BE">
        <w:rPr>
          <w:sz w:val="28"/>
          <w:szCs w:val="28"/>
        </w:rPr>
        <w:t>Изучение поклона</w:t>
      </w:r>
      <w:r w:rsidR="001C10BE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по I</w:t>
      </w:r>
      <w:r w:rsidR="001C10BE">
        <w:rPr>
          <w:sz w:val="28"/>
          <w:szCs w:val="28"/>
        </w:rPr>
        <w:t xml:space="preserve"> </w:t>
      </w:r>
      <w:r w:rsidRPr="001C10BE">
        <w:rPr>
          <w:sz w:val="28"/>
          <w:szCs w:val="28"/>
        </w:rPr>
        <w:t>позиции</w:t>
      </w:r>
      <w:r w:rsidR="001C10BE">
        <w:rPr>
          <w:sz w:val="28"/>
          <w:szCs w:val="28"/>
        </w:rPr>
        <w:t xml:space="preserve"> </w:t>
      </w:r>
      <w:r w:rsidRPr="001C10BE">
        <w:rPr>
          <w:spacing w:val="-2"/>
          <w:sz w:val="28"/>
          <w:szCs w:val="28"/>
        </w:rPr>
        <w:t>с выдвижением ноги в сторону, с руками.</w:t>
      </w:r>
      <w:r w:rsidR="001C10BE">
        <w:rPr>
          <w:spacing w:val="-2"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Работа по диагонали. Прыжковые комбинации.</w:t>
      </w:r>
    </w:p>
    <w:p w14:paraId="458E47FF" w14:textId="76BE5FA4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bCs/>
          <w:sz w:val="28"/>
          <w:szCs w:val="28"/>
        </w:rPr>
        <w:t>4.3</w:t>
      </w:r>
      <w:r w:rsidR="00E044EE">
        <w:rPr>
          <w:b/>
          <w:bCs/>
          <w:sz w:val="28"/>
          <w:szCs w:val="28"/>
        </w:rPr>
        <w:t>.</w:t>
      </w:r>
      <w:r w:rsidRPr="001C10BE">
        <w:rPr>
          <w:b/>
          <w:bCs/>
          <w:sz w:val="28"/>
          <w:szCs w:val="28"/>
        </w:rPr>
        <w:t xml:space="preserve"> Тема: </w:t>
      </w:r>
      <w:r w:rsidR="00F05BEE" w:rsidRPr="00F05BEE">
        <w:rPr>
          <w:b/>
          <w:bCs/>
          <w:sz w:val="28"/>
          <w:szCs w:val="28"/>
        </w:rPr>
        <w:t>Движении  простейшего ритмического рисунка</w:t>
      </w:r>
      <w:r w:rsidR="001C10BE">
        <w:rPr>
          <w:b/>
          <w:bCs/>
          <w:sz w:val="28"/>
          <w:szCs w:val="28"/>
        </w:rPr>
        <w:t xml:space="preserve">  </w:t>
      </w:r>
    </w:p>
    <w:p w14:paraId="7D8A1458" w14:textId="2CE400C0" w:rsidR="00F05BEE" w:rsidRPr="00F05BEE" w:rsidRDefault="00F05BEE" w:rsidP="00E70063">
      <w:pPr>
        <w:pStyle w:val="ae"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F05BEE">
        <w:rPr>
          <w:bCs/>
          <w:i/>
          <w:sz w:val="28"/>
          <w:szCs w:val="28"/>
        </w:rPr>
        <w:t>Теория</w:t>
      </w:r>
      <w:r w:rsidR="00E044EE">
        <w:rPr>
          <w:bCs/>
          <w:i/>
          <w:sz w:val="28"/>
          <w:szCs w:val="28"/>
        </w:rPr>
        <w:t>.</w:t>
      </w:r>
      <w:r w:rsidRPr="00F05BEE">
        <w:rPr>
          <w:bCs/>
          <w:sz w:val="28"/>
          <w:szCs w:val="28"/>
        </w:rPr>
        <w:t xml:space="preserve"> </w:t>
      </w:r>
      <w:r w:rsidR="00834DED" w:rsidRPr="00F05BEE">
        <w:rPr>
          <w:bCs/>
          <w:sz w:val="28"/>
          <w:szCs w:val="28"/>
        </w:rPr>
        <w:t>Ритмический рисунок</w:t>
      </w:r>
      <w:r w:rsidR="00E044EE">
        <w:rPr>
          <w:bCs/>
          <w:sz w:val="28"/>
          <w:szCs w:val="28"/>
        </w:rPr>
        <w:t>.</w:t>
      </w:r>
    </w:p>
    <w:p w14:paraId="58758911" w14:textId="07F3BE9B" w:rsidR="00834DED" w:rsidRPr="00F05BEE" w:rsidRDefault="00F05BEE" w:rsidP="00E70063">
      <w:pPr>
        <w:pStyle w:val="ae"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F05BEE">
        <w:rPr>
          <w:bCs/>
          <w:i/>
          <w:sz w:val="28"/>
          <w:szCs w:val="28"/>
        </w:rPr>
        <w:t>Практика</w:t>
      </w:r>
      <w:r w:rsidR="00E044EE">
        <w:rPr>
          <w:bCs/>
          <w:sz w:val="28"/>
          <w:szCs w:val="28"/>
        </w:rPr>
        <w:t xml:space="preserve">. </w:t>
      </w:r>
      <w:r w:rsidR="00834DED" w:rsidRPr="00F05BEE">
        <w:rPr>
          <w:bCs/>
          <w:sz w:val="28"/>
          <w:szCs w:val="28"/>
        </w:rPr>
        <w:t>Разучивание  рисунка в танце.</w:t>
      </w:r>
    </w:p>
    <w:p w14:paraId="18D314E1" w14:textId="41FD8151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bCs/>
          <w:sz w:val="28"/>
          <w:szCs w:val="28"/>
        </w:rPr>
        <w:t>5.</w:t>
      </w:r>
      <w:r w:rsidR="00E044EE">
        <w:rPr>
          <w:b/>
          <w:bCs/>
          <w:sz w:val="28"/>
          <w:szCs w:val="28"/>
        </w:rPr>
        <w:t xml:space="preserve"> </w:t>
      </w:r>
      <w:r w:rsidRPr="001C10BE">
        <w:rPr>
          <w:b/>
          <w:bCs/>
          <w:sz w:val="28"/>
          <w:szCs w:val="28"/>
        </w:rPr>
        <w:t>Раздел: Элементы народного танца</w:t>
      </w:r>
    </w:p>
    <w:p w14:paraId="74D4CAB6" w14:textId="7F94CC7A" w:rsidR="001C7F37" w:rsidRPr="001C10BE" w:rsidRDefault="001C7F37" w:rsidP="00E70063">
      <w:pPr>
        <w:pStyle w:val="ae"/>
        <w:tabs>
          <w:tab w:val="left" w:pos="1134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C10BE">
        <w:rPr>
          <w:b/>
          <w:bCs/>
          <w:sz w:val="28"/>
          <w:szCs w:val="28"/>
        </w:rPr>
        <w:t>5.1</w:t>
      </w:r>
      <w:r w:rsidR="00E044EE">
        <w:rPr>
          <w:b/>
          <w:bCs/>
          <w:sz w:val="28"/>
          <w:szCs w:val="28"/>
        </w:rPr>
        <w:t>.</w:t>
      </w:r>
      <w:r w:rsidRPr="001C10BE">
        <w:rPr>
          <w:b/>
          <w:bCs/>
          <w:sz w:val="28"/>
          <w:szCs w:val="28"/>
        </w:rPr>
        <w:tab/>
        <w:t xml:space="preserve">Тема: </w:t>
      </w:r>
      <w:r w:rsidRPr="001C10BE">
        <w:rPr>
          <w:b/>
          <w:iCs/>
          <w:sz w:val="28"/>
          <w:szCs w:val="28"/>
        </w:rPr>
        <w:t>Позиции и постановка рук, ног, головы и корпуса</w:t>
      </w:r>
    </w:p>
    <w:p w14:paraId="22719331" w14:textId="75C108B7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bookmarkStart w:id="28" w:name="_Hlk108433035"/>
      <w:r w:rsidRPr="001C10BE">
        <w:rPr>
          <w:bCs/>
          <w:i/>
          <w:sz w:val="28"/>
          <w:szCs w:val="28"/>
        </w:rPr>
        <w:t>Теория</w:t>
      </w:r>
      <w:r w:rsidR="00E044EE">
        <w:rPr>
          <w:bCs/>
          <w:iCs/>
          <w:sz w:val="28"/>
          <w:szCs w:val="28"/>
        </w:rPr>
        <w:t>.</w:t>
      </w:r>
      <w:r w:rsidRPr="001C10BE">
        <w:rPr>
          <w:bCs/>
          <w:iCs/>
          <w:sz w:val="28"/>
          <w:szCs w:val="28"/>
        </w:rPr>
        <w:t xml:space="preserve"> </w:t>
      </w:r>
      <w:bookmarkStart w:id="29" w:name="_Hlk106701622"/>
      <w:bookmarkEnd w:id="28"/>
      <w:r w:rsidRPr="001C10BE">
        <w:rPr>
          <w:bCs/>
          <w:iCs/>
          <w:sz w:val="28"/>
          <w:szCs w:val="28"/>
        </w:rPr>
        <w:t xml:space="preserve"> Характер и манера исполнения русского танца.</w:t>
      </w:r>
      <w:r w:rsidR="00E044EE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Понятия:</w:t>
      </w:r>
      <w:r w:rsidR="00E044EE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позиции рук, позиции ног в народном танце. Правила движения ног при смене позиции.</w:t>
      </w:r>
    </w:p>
    <w:p w14:paraId="7A288801" w14:textId="6792181D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Cs/>
          <w:i/>
          <w:sz w:val="28"/>
          <w:szCs w:val="28"/>
        </w:rPr>
        <w:t>Практика</w:t>
      </w:r>
      <w:bookmarkEnd w:id="29"/>
      <w:r w:rsidR="00E044EE">
        <w:rPr>
          <w:bCs/>
          <w:i/>
          <w:sz w:val="28"/>
          <w:szCs w:val="28"/>
        </w:rPr>
        <w:t>.</w:t>
      </w:r>
      <w:r w:rsidR="00DE0531">
        <w:rPr>
          <w:bCs/>
          <w:i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Движения головы</w:t>
      </w:r>
      <w:r w:rsidR="00DE0531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с различной амплитудой и в характере народного танца. Позиции ног</w:t>
      </w:r>
      <w:r w:rsidR="00DE0531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I, II, I</w:t>
      </w:r>
      <w:r w:rsidRPr="001C10BE">
        <w:rPr>
          <w:bCs/>
          <w:iCs/>
          <w:sz w:val="28"/>
          <w:szCs w:val="28"/>
          <w:lang w:val="en-US"/>
        </w:rPr>
        <w:t>II</w:t>
      </w:r>
      <w:r w:rsidRPr="001C10BE">
        <w:rPr>
          <w:bCs/>
          <w:iCs/>
          <w:sz w:val="28"/>
          <w:szCs w:val="28"/>
        </w:rPr>
        <w:t>, VI.</w:t>
      </w:r>
      <w:r w:rsidR="00DE0531">
        <w:rPr>
          <w:bCs/>
          <w:iCs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 xml:space="preserve">Позиции рук: подготовительное положение I, </w:t>
      </w:r>
      <w:r w:rsidRPr="001C10BE">
        <w:rPr>
          <w:bCs/>
          <w:iCs/>
          <w:sz w:val="28"/>
          <w:szCs w:val="28"/>
          <w:lang w:val="en-US"/>
        </w:rPr>
        <w:t>II</w:t>
      </w:r>
      <w:r w:rsidRPr="001C10BE">
        <w:rPr>
          <w:bCs/>
          <w:iCs/>
          <w:sz w:val="28"/>
          <w:szCs w:val="28"/>
        </w:rPr>
        <w:t>, III позиции, на поясе с открытой ладонью, на поясе в кулачках, переводы рук из позиции в позицию.</w:t>
      </w:r>
    </w:p>
    <w:p w14:paraId="7FF679F5" w14:textId="495BF0BF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C10BE">
        <w:rPr>
          <w:b/>
          <w:iCs/>
          <w:sz w:val="28"/>
          <w:szCs w:val="28"/>
        </w:rPr>
        <w:t>5.2</w:t>
      </w:r>
      <w:r w:rsidR="00E044EE">
        <w:rPr>
          <w:b/>
          <w:iCs/>
          <w:sz w:val="28"/>
          <w:szCs w:val="28"/>
        </w:rPr>
        <w:t>.</w:t>
      </w:r>
      <w:r w:rsidRPr="001C10BE">
        <w:rPr>
          <w:b/>
          <w:iCs/>
          <w:sz w:val="28"/>
          <w:szCs w:val="28"/>
        </w:rPr>
        <w:t xml:space="preserve"> Тема:</w:t>
      </w:r>
      <w:r w:rsidR="00E044EE">
        <w:rPr>
          <w:b/>
          <w:iCs/>
          <w:sz w:val="28"/>
          <w:szCs w:val="28"/>
        </w:rPr>
        <w:t xml:space="preserve"> </w:t>
      </w:r>
      <w:r w:rsidRPr="001C10BE">
        <w:rPr>
          <w:b/>
          <w:iCs/>
          <w:sz w:val="28"/>
          <w:szCs w:val="28"/>
        </w:rPr>
        <w:t>Экзерсис на середине зала</w:t>
      </w:r>
    </w:p>
    <w:p w14:paraId="2DB1A5EA" w14:textId="6FE72B98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E044E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Терминология и элементы</w:t>
      </w:r>
      <w:r w:rsidR="00A31A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народного</w:t>
      </w:r>
      <w:r w:rsidR="00A31A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танца на середине зала.</w:t>
      </w:r>
    </w:p>
    <w:p w14:paraId="1336C9DE" w14:textId="5EE3DD39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Практика</w:t>
      </w:r>
      <w:r w:rsidR="00E044E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31A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Поклоны на месте и с движение вперед и назад. Положение рук в групповых танцах и фигурах. Ходы: простой шаг с продвижением вперед и назад; переменный шаг с продвижением вперед и назад. Дробная дорожка. Гармошка. Елочка.</w:t>
      </w:r>
      <w:r w:rsidR="00A31A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1A44" w:rsidRPr="001C10BE">
        <w:rPr>
          <w:rFonts w:ascii="Times New Roman" w:hAnsi="Times New Roman" w:cs="Times New Roman"/>
          <w:bCs/>
          <w:iCs/>
          <w:sz w:val="28"/>
          <w:szCs w:val="28"/>
        </w:rPr>
        <w:t>Пр</w:t>
      </w:r>
      <w:r w:rsidR="00A31A4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31A44" w:rsidRPr="001C10BE">
        <w:rPr>
          <w:rFonts w:ascii="Times New Roman" w:hAnsi="Times New Roman" w:cs="Times New Roman"/>
          <w:bCs/>
          <w:iCs/>
          <w:sz w:val="28"/>
          <w:szCs w:val="28"/>
        </w:rPr>
        <w:t>падание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. Веревочка (простая) - подряд с переступанием. Дробные выстукивания Хлопки в ладоши, по бедру, по голени. Полная присядка с переходом на середину.</w:t>
      </w:r>
    </w:p>
    <w:p w14:paraId="4E1A197E" w14:textId="66AAC871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30" w:name="_Hlk108177437"/>
      <w:bookmarkEnd w:id="23"/>
      <w:r w:rsidRPr="001C10BE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E044E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iCs/>
          <w:sz w:val="28"/>
          <w:szCs w:val="28"/>
        </w:rPr>
        <w:t xml:space="preserve">Раздел: </w:t>
      </w:r>
      <w:bookmarkEnd w:id="30"/>
      <w:r w:rsidR="00A31A44" w:rsidRPr="001C10BE">
        <w:rPr>
          <w:rFonts w:ascii="Times New Roman" w:hAnsi="Times New Roman" w:cs="Times New Roman"/>
          <w:b/>
          <w:bCs/>
          <w:sz w:val="28"/>
          <w:szCs w:val="28"/>
        </w:rPr>
        <w:t>Репетиционно</w:t>
      </w:r>
      <w:r w:rsidRPr="001C10BE">
        <w:rPr>
          <w:rFonts w:ascii="Times New Roman" w:hAnsi="Times New Roman" w:cs="Times New Roman"/>
          <w:b/>
          <w:bCs/>
          <w:sz w:val="28"/>
          <w:szCs w:val="28"/>
        </w:rPr>
        <w:t>-постановочная работа, выступления</w:t>
      </w:r>
    </w:p>
    <w:p w14:paraId="5A50DE2C" w14:textId="69807820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10BE">
        <w:rPr>
          <w:rFonts w:ascii="Times New Roman" w:hAnsi="Times New Roman" w:cs="Times New Roman"/>
          <w:b/>
          <w:iCs/>
          <w:sz w:val="28"/>
          <w:szCs w:val="28"/>
        </w:rPr>
        <w:t>6.1</w:t>
      </w:r>
      <w:r w:rsidRPr="001C10BE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E044E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b/>
          <w:iCs/>
          <w:sz w:val="28"/>
          <w:szCs w:val="28"/>
        </w:rPr>
        <w:t>Тема: Разучивание и отработка эстрадных номеров</w:t>
      </w:r>
    </w:p>
    <w:p w14:paraId="6B68314C" w14:textId="49614307" w:rsidR="001C7F37" w:rsidRPr="001C10BE" w:rsidRDefault="001C7F37" w:rsidP="00E70063">
      <w:pPr>
        <w:tabs>
          <w:tab w:val="left" w:pos="92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E044E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Эстрадный танец - как направление в хореографии. Движения, его музыкальная раскладка, особенности исполнения.</w:t>
      </w:r>
    </w:p>
    <w:p w14:paraId="17381F5B" w14:textId="21D539FB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="00E044E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C10BE">
        <w:rPr>
          <w:rFonts w:ascii="Times New Roman" w:hAnsi="Times New Roman" w:cs="Times New Roman"/>
          <w:sz w:val="28"/>
          <w:szCs w:val="28"/>
        </w:rPr>
        <w:t>П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остановка танцевальных номеров, танцевальных связок, отработка. Усложнение танцевальных элементов от простых к более сложным.</w:t>
      </w:r>
    </w:p>
    <w:p w14:paraId="5F17AB84" w14:textId="61B02093" w:rsidR="001C7F37" w:rsidRPr="001C10BE" w:rsidRDefault="001C7F37" w:rsidP="00E70063">
      <w:pPr>
        <w:pStyle w:val="ae"/>
        <w:tabs>
          <w:tab w:val="left" w:pos="1134"/>
        </w:tabs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1C10BE">
        <w:rPr>
          <w:b/>
          <w:iCs/>
          <w:sz w:val="28"/>
          <w:szCs w:val="28"/>
        </w:rPr>
        <w:t>6.2</w:t>
      </w:r>
      <w:r w:rsidR="00E044EE">
        <w:rPr>
          <w:b/>
          <w:iCs/>
          <w:sz w:val="28"/>
          <w:szCs w:val="28"/>
        </w:rPr>
        <w:t>.</w:t>
      </w:r>
      <w:r w:rsidRPr="001C10BE">
        <w:rPr>
          <w:b/>
          <w:iCs/>
          <w:sz w:val="28"/>
          <w:szCs w:val="28"/>
        </w:rPr>
        <w:tab/>
        <w:t>Тема:</w:t>
      </w:r>
      <w:r w:rsidR="00A31A44">
        <w:rPr>
          <w:b/>
          <w:iCs/>
          <w:sz w:val="28"/>
          <w:szCs w:val="28"/>
        </w:rPr>
        <w:t xml:space="preserve"> </w:t>
      </w:r>
      <w:r w:rsidRPr="001C10BE">
        <w:rPr>
          <w:b/>
          <w:iCs/>
          <w:sz w:val="28"/>
          <w:szCs w:val="28"/>
        </w:rPr>
        <w:t>Участие в концертах, мероприятиях, конкурсах и т.д.</w:t>
      </w:r>
    </w:p>
    <w:p w14:paraId="2A1BCF68" w14:textId="64AFA9EB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bookmarkStart w:id="31" w:name="_Hlk108433577"/>
      <w:r w:rsidRPr="001C10BE">
        <w:rPr>
          <w:bCs/>
          <w:i/>
          <w:sz w:val="28"/>
          <w:szCs w:val="28"/>
        </w:rPr>
        <w:t>Практика</w:t>
      </w:r>
      <w:r w:rsidR="00E044EE">
        <w:rPr>
          <w:bCs/>
          <w:i/>
          <w:sz w:val="28"/>
          <w:szCs w:val="28"/>
        </w:rPr>
        <w:t>.</w:t>
      </w:r>
      <w:r w:rsidR="00A31A44">
        <w:rPr>
          <w:bCs/>
          <w:i/>
          <w:sz w:val="28"/>
          <w:szCs w:val="28"/>
        </w:rPr>
        <w:t xml:space="preserve"> </w:t>
      </w:r>
      <w:r w:rsidRPr="001C10BE">
        <w:rPr>
          <w:bCs/>
          <w:iCs/>
          <w:sz w:val="28"/>
          <w:szCs w:val="28"/>
        </w:rPr>
        <w:t>Участие в массовых мероприятиях в учреждении: День учителя, День матери, новогодние посиделки и т.д.; концертах; танцевальных конкурсах или фестивалях.</w:t>
      </w:r>
    </w:p>
    <w:p w14:paraId="07F08434" w14:textId="20A37AA8" w:rsidR="001C7F37" w:rsidRPr="001C10BE" w:rsidRDefault="001C7F37" w:rsidP="00E70063">
      <w:pPr>
        <w:pStyle w:val="ae"/>
        <w:spacing w:line="360" w:lineRule="auto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1C10BE">
        <w:rPr>
          <w:b/>
          <w:bCs/>
          <w:iCs/>
          <w:sz w:val="28"/>
          <w:szCs w:val="28"/>
        </w:rPr>
        <w:t>7.</w:t>
      </w:r>
      <w:r w:rsidR="003573ED">
        <w:rPr>
          <w:b/>
          <w:bCs/>
          <w:iCs/>
          <w:sz w:val="28"/>
          <w:szCs w:val="28"/>
        </w:rPr>
        <w:t xml:space="preserve"> </w:t>
      </w:r>
      <w:r w:rsidRPr="001C10BE">
        <w:rPr>
          <w:b/>
          <w:bCs/>
          <w:iCs/>
          <w:sz w:val="28"/>
          <w:szCs w:val="28"/>
        </w:rPr>
        <w:t>Раздел: Музыкальные танцевальные игры</w:t>
      </w:r>
    </w:p>
    <w:p w14:paraId="45C8AF1B" w14:textId="1CD6078E" w:rsidR="001C7F37" w:rsidRPr="001C10BE" w:rsidRDefault="001C7F37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32DE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31A44" w:rsidRPr="001C10BE">
        <w:rPr>
          <w:rFonts w:ascii="Times New Roman" w:hAnsi="Times New Roman" w:cs="Times New Roman"/>
          <w:sz w:val="28"/>
          <w:szCs w:val="28"/>
        </w:rPr>
        <w:t xml:space="preserve"> </w:t>
      </w:r>
      <w:r w:rsidR="00F932DE" w:rsidRPr="00F932DE">
        <w:rPr>
          <w:rFonts w:ascii="Times New Roman" w:hAnsi="Times New Roman" w:cs="Times New Roman"/>
          <w:sz w:val="28"/>
          <w:szCs w:val="28"/>
        </w:rPr>
        <w:t>Музыкальные танцы-игры, как эффективная форма развития хореографических способностей</w:t>
      </w:r>
      <w:r w:rsidR="00F932D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75817BB1" w14:textId="28C411C5" w:rsidR="001C7F37" w:rsidRPr="001C10BE" w:rsidRDefault="007D75C1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DE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C10BE">
        <w:rPr>
          <w:rFonts w:ascii="Times New Roman" w:hAnsi="Times New Roman" w:cs="Times New Roman"/>
          <w:sz w:val="28"/>
          <w:szCs w:val="28"/>
        </w:rPr>
        <w:t xml:space="preserve"> Игры с детьми</w:t>
      </w:r>
      <w:r w:rsidR="00F932DE">
        <w:rPr>
          <w:rFonts w:ascii="Times New Roman" w:hAnsi="Times New Roman" w:cs="Times New Roman"/>
          <w:sz w:val="28"/>
          <w:szCs w:val="28"/>
        </w:rPr>
        <w:t xml:space="preserve">: </w:t>
      </w:r>
      <w:r w:rsidR="00F932DE" w:rsidRPr="00F932DE">
        <w:rPr>
          <w:rFonts w:ascii="Times New Roman" w:hAnsi="Times New Roman" w:cs="Times New Roman"/>
          <w:sz w:val="28"/>
          <w:szCs w:val="28"/>
        </w:rPr>
        <w:t>«Гусеница»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F932DE" w:rsidRPr="00F932DE">
        <w:rPr>
          <w:rFonts w:ascii="Times New Roman" w:hAnsi="Times New Roman" w:cs="Times New Roman"/>
          <w:sz w:val="28"/>
          <w:szCs w:val="28"/>
        </w:rPr>
        <w:t xml:space="preserve"> «Лесной оркестр»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F932DE" w:rsidRPr="00F932DE">
        <w:rPr>
          <w:rFonts w:ascii="Times New Roman" w:hAnsi="Times New Roman" w:cs="Times New Roman"/>
          <w:sz w:val="28"/>
          <w:szCs w:val="28"/>
        </w:rPr>
        <w:t xml:space="preserve"> «Антошка»</w:t>
      </w:r>
      <w:r w:rsidR="00F932DE">
        <w:rPr>
          <w:rFonts w:ascii="Times New Roman" w:hAnsi="Times New Roman" w:cs="Times New Roman"/>
          <w:sz w:val="28"/>
          <w:szCs w:val="28"/>
        </w:rPr>
        <w:t xml:space="preserve">, </w:t>
      </w:r>
      <w:r w:rsidR="00F932DE" w:rsidRPr="00F932DE">
        <w:rPr>
          <w:rFonts w:ascii="Times New Roman" w:hAnsi="Times New Roman" w:cs="Times New Roman"/>
          <w:sz w:val="28"/>
          <w:szCs w:val="28"/>
        </w:rPr>
        <w:t>«Паровозик»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F932DE" w:rsidRPr="00F932DE">
        <w:rPr>
          <w:rFonts w:ascii="Times New Roman" w:hAnsi="Times New Roman" w:cs="Times New Roman"/>
          <w:sz w:val="28"/>
          <w:szCs w:val="28"/>
        </w:rPr>
        <w:t xml:space="preserve"> «Эй, товарищ, больше жизни»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1C7F37" w:rsidRPr="001C10BE">
        <w:rPr>
          <w:rFonts w:ascii="Times New Roman" w:hAnsi="Times New Roman" w:cs="Times New Roman"/>
          <w:sz w:val="28"/>
          <w:szCs w:val="28"/>
        </w:rPr>
        <w:t xml:space="preserve"> «В мире животных</w:t>
      </w:r>
      <w:r w:rsidR="00A31A44" w:rsidRPr="001C10BE">
        <w:rPr>
          <w:rFonts w:ascii="Times New Roman" w:hAnsi="Times New Roman" w:cs="Times New Roman"/>
          <w:sz w:val="28"/>
          <w:szCs w:val="28"/>
        </w:rPr>
        <w:t>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A31A44" w:rsidRPr="001C10BE">
        <w:rPr>
          <w:rFonts w:ascii="Times New Roman" w:hAnsi="Times New Roman" w:cs="Times New Roman"/>
          <w:sz w:val="28"/>
          <w:szCs w:val="28"/>
        </w:rPr>
        <w:t xml:space="preserve"> «Гуси</w:t>
      </w:r>
      <w:r w:rsidR="001C7F37" w:rsidRPr="001C10BE">
        <w:rPr>
          <w:rFonts w:ascii="Times New Roman" w:hAnsi="Times New Roman" w:cs="Times New Roman"/>
          <w:sz w:val="28"/>
          <w:szCs w:val="28"/>
        </w:rPr>
        <w:t xml:space="preserve"> у бабуси»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1C7F37" w:rsidRPr="001C10BE">
        <w:rPr>
          <w:rFonts w:ascii="Times New Roman" w:hAnsi="Times New Roman" w:cs="Times New Roman"/>
          <w:sz w:val="28"/>
          <w:szCs w:val="28"/>
        </w:rPr>
        <w:t xml:space="preserve"> «Волшебный остров»</w:t>
      </w:r>
      <w:r w:rsidR="00F932DE">
        <w:rPr>
          <w:rFonts w:ascii="Times New Roman" w:hAnsi="Times New Roman" w:cs="Times New Roman"/>
          <w:sz w:val="28"/>
          <w:szCs w:val="28"/>
        </w:rPr>
        <w:t>,</w:t>
      </w:r>
      <w:r w:rsidR="001C7F37" w:rsidRPr="001C10BE">
        <w:rPr>
          <w:rFonts w:ascii="Times New Roman" w:hAnsi="Times New Roman" w:cs="Times New Roman"/>
          <w:sz w:val="28"/>
          <w:szCs w:val="28"/>
        </w:rPr>
        <w:t xml:space="preserve"> «Весёлые человечки».</w:t>
      </w:r>
    </w:p>
    <w:p w14:paraId="7E8056AA" w14:textId="65C278BC" w:rsidR="00AC716A" w:rsidRPr="001C10B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8.</w:t>
      </w:r>
      <w:r w:rsidR="00F9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z w:val="28"/>
          <w:szCs w:val="28"/>
        </w:rPr>
        <w:t>Раздел: Танцевальные этюды</w:t>
      </w:r>
    </w:p>
    <w:p w14:paraId="1C89C0A7" w14:textId="14DCC013" w:rsidR="00AC716A" w:rsidRPr="00F932D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2DE">
        <w:rPr>
          <w:rFonts w:ascii="Times New Roman" w:hAnsi="Times New Roman" w:cs="Times New Roman"/>
          <w:b/>
          <w:bCs/>
          <w:sz w:val="28"/>
          <w:szCs w:val="28"/>
        </w:rPr>
        <w:t>8.1</w:t>
      </w:r>
      <w:r w:rsidR="00F932DE" w:rsidRPr="00F932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932DE">
        <w:rPr>
          <w:rFonts w:ascii="Times New Roman" w:hAnsi="Times New Roman" w:cs="Times New Roman"/>
          <w:b/>
          <w:bCs/>
          <w:sz w:val="28"/>
          <w:szCs w:val="28"/>
        </w:rPr>
        <w:t>Тема: Этюд «Куклы»</w:t>
      </w:r>
    </w:p>
    <w:p w14:paraId="6BB09B1C" w14:textId="49843442" w:rsidR="00AC716A" w:rsidRPr="001C10BE" w:rsidRDefault="00A31A44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DE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932D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История</w:t>
      </w:r>
      <w:r w:rsidR="00AC716A" w:rsidRPr="001C10BE">
        <w:rPr>
          <w:rFonts w:ascii="Times New Roman" w:hAnsi="Times New Roman" w:cs="Times New Roman"/>
          <w:sz w:val="28"/>
          <w:szCs w:val="28"/>
        </w:rPr>
        <w:t xml:space="preserve"> появления кукол.</w:t>
      </w:r>
    </w:p>
    <w:p w14:paraId="713B7635" w14:textId="4A38F292" w:rsidR="00AC716A" w:rsidRPr="001C10B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DE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932DE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 xml:space="preserve"> Актёрское мастерство.</w:t>
      </w:r>
    </w:p>
    <w:p w14:paraId="1132C4F8" w14:textId="695FD80D" w:rsidR="00AC716A" w:rsidRPr="00F932D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2DE">
        <w:rPr>
          <w:rFonts w:ascii="Times New Roman" w:hAnsi="Times New Roman" w:cs="Times New Roman"/>
          <w:b/>
          <w:bCs/>
          <w:sz w:val="28"/>
          <w:szCs w:val="28"/>
        </w:rPr>
        <w:t>8.2</w:t>
      </w:r>
      <w:r w:rsidR="00D14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32DE">
        <w:rPr>
          <w:rFonts w:ascii="Times New Roman" w:hAnsi="Times New Roman" w:cs="Times New Roman"/>
          <w:b/>
          <w:bCs/>
          <w:sz w:val="28"/>
          <w:szCs w:val="28"/>
        </w:rPr>
        <w:t xml:space="preserve"> Тема:</w:t>
      </w:r>
      <w:r w:rsidR="00A31A44" w:rsidRPr="00F93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2DE">
        <w:rPr>
          <w:rFonts w:ascii="Times New Roman" w:hAnsi="Times New Roman" w:cs="Times New Roman"/>
          <w:b/>
          <w:bCs/>
          <w:sz w:val="28"/>
          <w:szCs w:val="28"/>
        </w:rPr>
        <w:t>«Шарики-фонарики»</w:t>
      </w:r>
    </w:p>
    <w:p w14:paraId="63BB1F5B" w14:textId="44BC2680" w:rsidR="00AC716A" w:rsidRPr="001C10B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DE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932DE">
        <w:rPr>
          <w:rFonts w:ascii="Times New Roman" w:hAnsi="Times New Roman" w:cs="Times New Roman"/>
          <w:sz w:val="28"/>
          <w:szCs w:val="28"/>
        </w:rPr>
        <w:t xml:space="preserve"> Д</w:t>
      </w:r>
      <w:r w:rsidRPr="001C10BE">
        <w:rPr>
          <w:rFonts w:ascii="Times New Roman" w:hAnsi="Times New Roman" w:cs="Times New Roman"/>
          <w:sz w:val="28"/>
          <w:szCs w:val="28"/>
        </w:rPr>
        <w:t>вижения, о которых поётся в песенке.</w:t>
      </w:r>
    </w:p>
    <w:p w14:paraId="1CAEC7EB" w14:textId="6EC62F85" w:rsidR="00AC716A" w:rsidRPr="001C10BE" w:rsidRDefault="00AC716A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DE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932DE" w:rsidRPr="00F932D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31A44">
        <w:rPr>
          <w:rFonts w:ascii="Times New Roman" w:hAnsi="Times New Roman" w:cs="Times New Roman"/>
          <w:sz w:val="28"/>
          <w:szCs w:val="28"/>
        </w:rPr>
        <w:t xml:space="preserve"> </w:t>
      </w:r>
      <w:r w:rsidR="007A13C1" w:rsidRPr="001C10BE">
        <w:rPr>
          <w:rFonts w:ascii="Times New Roman" w:hAnsi="Times New Roman" w:cs="Times New Roman"/>
          <w:sz w:val="28"/>
          <w:szCs w:val="28"/>
        </w:rPr>
        <w:t>Актёрское мастерство.</w:t>
      </w:r>
    </w:p>
    <w:p w14:paraId="78383E63" w14:textId="31A58C0A" w:rsidR="007A13C1" w:rsidRPr="000C68D1" w:rsidRDefault="007A13C1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C25">
        <w:rPr>
          <w:rFonts w:ascii="Times New Roman" w:hAnsi="Times New Roman" w:cs="Times New Roman"/>
          <w:b/>
          <w:bCs/>
          <w:sz w:val="28"/>
          <w:szCs w:val="28"/>
        </w:rPr>
        <w:t>8.3</w:t>
      </w:r>
      <w:r w:rsidR="00F932DE" w:rsidRPr="00D14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4C25">
        <w:rPr>
          <w:rFonts w:ascii="Times New Roman" w:hAnsi="Times New Roman" w:cs="Times New Roman"/>
          <w:b/>
          <w:bCs/>
          <w:sz w:val="28"/>
          <w:szCs w:val="28"/>
        </w:rPr>
        <w:t>Тема: Этюд «Маленькие девочки»</w:t>
      </w:r>
    </w:p>
    <w:p w14:paraId="20BE48C3" w14:textId="71E908FD" w:rsidR="007A13C1" w:rsidRPr="001C10BE" w:rsidRDefault="007A13C1" w:rsidP="00E700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48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</w:t>
      </w:r>
      <w:r w:rsidR="009B0D48" w:rsidRPr="009B0D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31A44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Правило исполнения движений.</w:t>
      </w:r>
    </w:p>
    <w:p w14:paraId="3EFA30CA" w14:textId="7BAA710B" w:rsidR="007A13C1" w:rsidRPr="001C10BE" w:rsidRDefault="007A13C1" w:rsidP="00E700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48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9B0D48" w:rsidRPr="009B0D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31A44">
        <w:rPr>
          <w:rFonts w:ascii="Times New Roman" w:hAnsi="Times New Roman" w:cs="Times New Roman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Актёрское мастерство.</w:t>
      </w:r>
    </w:p>
    <w:bookmarkEnd w:id="31"/>
    <w:p w14:paraId="1F2E87F5" w14:textId="54BFB106" w:rsidR="001C7F37" w:rsidRPr="001C10BE" w:rsidRDefault="007A13C1" w:rsidP="00E70063">
      <w:pPr>
        <w:pStyle w:val="ae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1C10BE">
        <w:rPr>
          <w:b/>
          <w:iCs/>
          <w:sz w:val="28"/>
          <w:szCs w:val="28"/>
        </w:rPr>
        <w:t>9</w:t>
      </w:r>
      <w:r w:rsidR="001C7F37" w:rsidRPr="001C10BE">
        <w:rPr>
          <w:b/>
          <w:iCs/>
          <w:sz w:val="28"/>
          <w:szCs w:val="28"/>
        </w:rPr>
        <w:t>.</w:t>
      </w:r>
      <w:r w:rsidR="009B0D48">
        <w:rPr>
          <w:b/>
          <w:iCs/>
          <w:sz w:val="28"/>
          <w:szCs w:val="28"/>
        </w:rPr>
        <w:t xml:space="preserve"> </w:t>
      </w:r>
      <w:r w:rsidR="001C7F37" w:rsidRPr="001C10BE">
        <w:rPr>
          <w:b/>
          <w:iCs/>
          <w:sz w:val="28"/>
          <w:szCs w:val="28"/>
        </w:rPr>
        <w:t>Раздел:</w:t>
      </w:r>
      <w:r w:rsidR="00A31A44">
        <w:rPr>
          <w:b/>
          <w:iCs/>
          <w:sz w:val="28"/>
          <w:szCs w:val="28"/>
        </w:rPr>
        <w:t xml:space="preserve"> </w:t>
      </w:r>
      <w:r w:rsidR="001C7F37" w:rsidRPr="001C10BE">
        <w:rPr>
          <w:b/>
          <w:bCs/>
          <w:sz w:val="28"/>
          <w:szCs w:val="28"/>
        </w:rPr>
        <w:t>Воспитательные мероприятия</w:t>
      </w:r>
    </w:p>
    <w:p w14:paraId="57227BEC" w14:textId="4716E8C0" w:rsidR="001C7F37" w:rsidRPr="001C10BE" w:rsidRDefault="007A13C1" w:rsidP="00E70063">
      <w:pPr>
        <w:pStyle w:val="ae"/>
        <w:tabs>
          <w:tab w:val="left" w:pos="1134"/>
        </w:tabs>
        <w:spacing w:line="360" w:lineRule="auto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1C10BE">
        <w:rPr>
          <w:b/>
          <w:iCs/>
          <w:sz w:val="28"/>
          <w:szCs w:val="28"/>
        </w:rPr>
        <w:t>9</w:t>
      </w:r>
      <w:r w:rsidR="001C7F37" w:rsidRPr="001C10BE">
        <w:rPr>
          <w:b/>
          <w:iCs/>
          <w:sz w:val="28"/>
          <w:szCs w:val="28"/>
        </w:rPr>
        <w:t>.1</w:t>
      </w:r>
      <w:r w:rsidR="009B0D48">
        <w:rPr>
          <w:b/>
          <w:iCs/>
          <w:sz w:val="28"/>
          <w:szCs w:val="28"/>
        </w:rPr>
        <w:t>.</w:t>
      </w:r>
      <w:r w:rsidR="001C7F37" w:rsidRPr="001C10BE">
        <w:rPr>
          <w:b/>
          <w:iCs/>
          <w:sz w:val="28"/>
          <w:szCs w:val="28"/>
        </w:rPr>
        <w:tab/>
        <w:t>Тема:</w:t>
      </w:r>
      <w:r w:rsidR="00A31A44">
        <w:rPr>
          <w:b/>
          <w:iCs/>
          <w:sz w:val="28"/>
          <w:szCs w:val="28"/>
        </w:rPr>
        <w:t xml:space="preserve"> </w:t>
      </w:r>
      <w:r w:rsidR="001C7F37" w:rsidRPr="001C10BE">
        <w:rPr>
          <w:b/>
          <w:bCs/>
          <w:iCs/>
          <w:sz w:val="28"/>
          <w:szCs w:val="28"/>
        </w:rPr>
        <w:t>Проведение мероприятий воспитательно-познавательного характера, согласно памятным датам и праздничным дням</w:t>
      </w:r>
    </w:p>
    <w:p w14:paraId="60F8F63B" w14:textId="77DE6C02" w:rsidR="001C7F37" w:rsidRPr="001C10BE" w:rsidRDefault="001C7F37" w:rsidP="00E70063">
      <w:pPr>
        <w:tabs>
          <w:tab w:val="left" w:pos="92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10BE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="009B0D4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31A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Cs/>
          <w:iCs/>
          <w:sz w:val="28"/>
          <w:szCs w:val="28"/>
        </w:rPr>
        <w:t>Проведение воспитательно-познавательных мероприятий</w:t>
      </w:r>
      <w:r w:rsidRPr="001C10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B0D4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9B0D48">
        <w:rPr>
          <w:rFonts w:ascii="Times New Roman" w:hAnsi="Times New Roman" w:cs="Times New Roman"/>
          <w:iCs/>
          <w:sz w:val="28"/>
          <w:szCs w:val="28"/>
        </w:rPr>
        <w:t>лекции</w:t>
      </w:r>
      <w:r w:rsidRPr="001C10BE">
        <w:rPr>
          <w:rFonts w:ascii="Times New Roman" w:hAnsi="Times New Roman" w:cs="Times New Roman"/>
          <w:iCs/>
          <w:sz w:val="28"/>
          <w:szCs w:val="28"/>
        </w:rPr>
        <w:t>, беседы, экскурсии игры, праздники).</w:t>
      </w:r>
    </w:p>
    <w:p w14:paraId="5CC8507C" w14:textId="6D18F2C6" w:rsidR="008624EF" w:rsidRPr="001C10BE" w:rsidRDefault="003E4876" w:rsidP="00E70063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rPr>
          <w:rFonts w:ascii="Times New Roman" w:hAnsi="Times New Roman" w:cs="Times New Roman"/>
          <w:color w:val="auto"/>
        </w:rPr>
      </w:pPr>
      <w:bookmarkStart w:id="32" w:name="_Hlk108447408"/>
      <w:r w:rsidRPr="001C10BE">
        <w:rPr>
          <w:rFonts w:ascii="Times New Roman" w:hAnsi="Times New Roman" w:cs="Times New Roman"/>
        </w:rPr>
        <w:t xml:space="preserve">                                   </w:t>
      </w:r>
      <w:r w:rsidR="00F05BEE">
        <w:rPr>
          <w:rFonts w:ascii="Times New Roman" w:hAnsi="Times New Roman" w:cs="Times New Roman"/>
          <w:color w:val="auto"/>
        </w:rPr>
        <w:t>1.4</w:t>
      </w:r>
      <w:r w:rsidRPr="001C10BE">
        <w:rPr>
          <w:rFonts w:ascii="Times New Roman" w:hAnsi="Times New Roman" w:cs="Times New Roman"/>
          <w:color w:val="auto"/>
        </w:rPr>
        <w:t xml:space="preserve"> </w:t>
      </w:r>
      <w:r w:rsidR="008624EF" w:rsidRPr="001C10BE">
        <w:rPr>
          <w:rFonts w:ascii="Times New Roman" w:hAnsi="Times New Roman" w:cs="Times New Roman"/>
          <w:color w:val="auto"/>
        </w:rPr>
        <w:t>Планируемые результаты</w:t>
      </w:r>
    </w:p>
    <w:p w14:paraId="369AA91E" w14:textId="77777777" w:rsidR="009B0D48" w:rsidRDefault="008624EF" w:rsidP="00E70063">
      <w:pPr>
        <w:pStyle w:val="ae"/>
        <w:spacing w:line="360" w:lineRule="auto"/>
        <w:ind w:firstLine="567"/>
        <w:jc w:val="both"/>
        <w:rPr>
          <w:i/>
          <w:sz w:val="28"/>
          <w:szCs w:val="28"/>
        </w:rPr>
      </w:pPr>
      <w:r w:rsidRPr="001C10BE">
        <w:rPr>
          <w:b/>
          <w:bCs/>
          <w:i/>
          <w:sz w:val="28"/>
          <w:szCs w:val="28"/>
        </w:rPr>
        <w:t>Личностные</w:t>
      </w:r>
    </w:p>
    <w:p w14:paraId="0BC47E97" w14:textId="29C8012D" w:rsidR="008624EF" w:rsidRPr="001C10BE" w:rsidRDefault="009B0D48" w:rsidP="00E70063">
      <w:pPr>
        <w:pStyle w:val="ae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8624EF" w:rsidRPr="001C10BE">
        <w:rPr>
          <w:i/>
          <w:sz w:val="28"/>
          <w:szCs w:val="28"/>
        </w:rPr>
        <w:t>бучающийся будет:</w:t>
      </w:r>
    </w:p>
    <w:p w14:paraId="0C391CA8" w14:textId="77777777" w:rsidR="008624EF" w:rsidRPr="001C10BE" w:rsidRDefault="008624EF" w:rsidP="00E70063">
      <w:pPr>
        <w:pStyle w:val="a6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положительно</w:t>
      </w:r>
      <w:r w:rsidRPr="001C10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относиться</w:t>
      </w:r>
      <w:r w:rsidRPr="001C1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 xml:space="preserve">к танцевальному искусству; </w:t>
      </w:r>
    </w:p>
    <w:p w14:paraId="060D1C8C" w14:textId="77777777" w:rsidR="008624EF" w:rsidRPr="001C10BE" w:rsidRDefault="008624EF" w:rsidP="00E70063">
      <w:pPr>
        <w:pStyle w:val="a6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 xml:space="preserve">эстетически воспринимать мир танцевального искусства; </w:t>
      </w:r>
    </w:p>
    <w:p w14:paraId="400CCD39" w14:textId="77777777" w:rsidR="008624EF" w:rsidRPr="001C10BE" w:rsidRDefault="008624EF" w:rsidP="00E70063">
      <w:pPr>
        <w:pStyle w:val="a6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осуществлять контроль</w:t>
      </w:r>
      <w:r w:rsidRPr="001C1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своей</w:t>
      </w:r>
      <w:r w:rsidRPr="001C1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деятельности</w:t>
      </w:r>
      <w:r w:rsidRPr="001C1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в</w:t>
      </w:r>
      <w:r w:rsidRPr="001C1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процессе</w:t>
      </w:r>
      <w:r w:rsidRPr="001C10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достижения</w:t>
      </w:r>
      <w:r w:rsidRPr="001C10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результата;</w:t>
      </w:r>
      <w:r w:rsidRPr="001C10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29DD8C" w14:textId="77777777" w:rsidR="008624EF" w:rsidRPr="001C10BE" w:rsidRDefault="008624EF" w:rsidP="00E70063">
      <w:pPr>
        <w:pStyle w:val="a6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совершенствовать музыкально-пластическое, художественно-эстетическое, нравственно-этическое и физическое воспитание.</w:t>
      </w:r>
    </w:p>
    <w:p w14:paraId="50AB55D5" w14:textId="77777777" w:rsidR="009B0D48" w:rsidRDefault="008624EF" w:rsidP="00E70063">
      <w:pPr>
        <w:pStyle w:val="ae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1C10BE">
        <w:rPr>
          <w:b/>
          <w:i/>
          <w:sz w:val="28"/>
          <w:szCs w:val="28"/>
        </w:rPr>
        <w:t>Метапредметные</w:t>
      </w:r>
    </w:p>
    <w:p w14:paraId="4F251588" w14:textId="3D753016" w:rsidR="008624EF" w:rsidRPr="001C10BE" w:rsidRDefault="009B0D48" w:rsidP="00E70063">
      <w:pPr>
        <w:pStyle w:val="ae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="008624EF" w:rsidRPr="001C10BE">
        <w:rPr>
          <w:bCs/>
          <w:i/>
          <w:sz w:val="28"/>
          <w:szCs w:val="28"/>
        </w:rPr>
        <w:t xml:space="preserve">бучающийся приобретет: </w:t>
      </w:r>
    </w:p>
    <w:p w14:paraId="5CB7DBCB" w14:textId="77777777" w:rsidR="008624EF" w:rsidRPr="001C10BE" w:rsidRDefault="008624EF" w:rsidP="00E70063">
      <w:pPr>
        <w:pStyle w:val="a6"/>
        <w:widowControl w:val="0"/>
        <w:numPr>
          <w:ilvl w:val="0"/>
          <w:numId w:val="17"/>
        </w:numPr>
        <w:tabs>
          <w:tab w:val="left" w:pos="929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умение</w:t>
      </w:r>
      <w:r w:rsidRPr="001C10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оценивать</w:t>
      </w:r>
      <w:r w:rsidRPr="001C10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собственные возможности и правильность</w:t>
      </w:r>
      <w:r w:rsidRPr="001C10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sz w:val="28"/>
          <w:szCs w:val="28"/>
        </w:rPr>
        <w:t>исполнения</w:t>
      </w:r>
      <w:r w:rsidRPr="001C10BE">
        <w:rPr>
          <w:rFonts w:ascii="Times New Roman" w:hAnsi="Times New Roman" w:cs="Times New Roman"/>
          <w:spacing w:val="-2"/>
          <w:sz w:val="28"/>
          <w:szCs w:val="28"/>
        </w:rPr>
        <w:t xml:space="preserve"> образов и движений</w:t>
      </w:r>
      <w:r w:rsidRPr="001C10BE">
        <w:rPr>
          <w:rFonts w:ascii="Times New Roman" w:hAnsi="Times New Roman" w:cs="Times New Roman"/>
          <w:sz w:val="28"/>
          <w:szCs w:val="28"/>
        </w:rPr>
        <w:t xml:space="preserve"> в танце;</w:t>
      </w:r>
    </w:p>
    <w:p w14:paraId="1477EF56" w14:textId="77777777" w:rsidR="008624EF" w:rsidRPr="001C10BE" w:rsidRDefault="008624EF" w:rsidP="00E70063">
      <w:pPr>
        <w:pStyle w:val="a6"/>
        <w:widowControl w:val="0"/>
        <w:numPr>
          <w:ilvl w:val="0"/>
          <w:numId w:val="17"/>
        </w:numPr>
        <w:tabs>
          <w:tab w:val="left" w:pos="929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мысли в творческую деятельность;</w:t>
      </w:r>
    </w:p>
    <w:p w14:paraId="582581FE" w14:textId="77777777" w:rsidR="008624EF" w:rsidRPr="001C10BE" w:rsidRDefault="008624EF" w:rsidP="00E70063">
      <w:pPr>
        <w:pStyle w:val="a6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умение самостоятельно демонстрировать результаты своей работы.</w:t>
      </w:r>
    </w:p>
    <w:p w14:paraId="4A8DB33E" w14:textId="77777777" w:rsidR="009B0D48" w:rsidRDefault="008624EF" w:rsidP="00E70063">
      <w:pPr>
        <w:pStyle w:val="ae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1C10BE">
        <w:rPr>
          <w:b/>
          <w:i/>
          <w:sz w:val="28"/>
          <w:szCs w:val="28"/>
        </w:rPr>
        <w:t>Предметные</w:t>
      </w:r>
    </w:p>
    <w:p w14:paraId="31F8DF9D" w14:textId="1EE90C5D" w:rsidR="008624EF" w:rsidRPr="001C10BE" w:rsidRDefault="009B0D48" w:rsidP="00E70063">
      <w:pPr>
        <w:pStyle w:val="ae"/>
        <w:spacing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="008624EF" w:rsidRPr="001C10BE">
        <w:rPr>
          <w:bCs/>
          <w:i/>
          <w:sz w:val="28"/>
          <w:szCs w:val="28"/>
        </w:rPr>
        <w:t>бучающийся будет уметь:</w:t>
      </w:r>
    </w:p>
    <w:p w14:paraId="33A76AEB" w14:textId="77777777" w:rsidR="008624EF" w:rsidRPr="001C10BE" w:rsidRDefault="008624EF" w:rsidP="00E70063">
      <w:pPr>
        <w:pStyle w:val="a6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>применять определенные теоретические знания и хореографическую терминологию на занятиях;</w:t>
      </w:r>
    </w:p>
    <w:p w14:paraId="38BD8DE4" w14:textId="77777777" w:rsidR="008624EF" w:rsidRPr="001C10BE" w:rsidRDefault="008624EF" w:rsidP="00E70063">
      <w:pPr>
        <w:pStyle w:val="a6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eastAsia="Calibri" w:hAnsi="Times New Roman" w:cs="Times New Roman"/>
          <w:bCs/>
          <w:iCs/>
          <w:sz w:val="28"/>
          <w:szCs w:val="28"/>
        </w:rPr>
        <w:t>применять на практике свои умения и навыки в области хореографического искусства;</w:t>
      </w:r>
    </w:p>
    <w:p w14:paraId="5AF93978" w14:textId="77777777" w:rsidR="008624EF" w:rsidRPr="001C10BE" w:rsidRDefault="008624EF" w:rsidP="00E70063">
      <w:pPr>
        <w:pStyle w:val="a6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C10B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использовать полученные основы музыкально-ритмической деятельности на занятиях;</w:t>
      </w:r>
    </w:p>
    <w:p w14:paraId="261EA209" w14:textId="77777777" w:rsidR="008624EF" w:rsidRPr="001C10BE" w:rsidRDefault="008624EF" w:rsidP="00E70063">
      <w:pPr>
        <w:pStyle w:val="a6"/>
        <w:widowControl w:val="0"/>
        <w:numPr>
          <w:ilvl w:val="0"/>
          <w:numId w:val="18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исполнять движения в технике, самостоятельно придумывать танцевальные этюды, перевоплощаться в музыкальный образ;</w:t>
      </w:r>
    </w:p>
    <w:p w14:paraId="003B0D43" w14:textId="32C0CDA6" w:rsidR="008624EF" w:rsidRPr="001C10BE" w:rsidRDefault="008624EF" w:rsidP="00E70063">
      <w:pPr>
        <w:pStyle w:val="a6"/>
        <w:widowControl w:val="0"/>
        <w:numPr>
          <w:ilvl w:val="0"/>
          <w:numId w:val="18"/>
        </w:numPr>
        <w:tabs>
          <w:tab w:val="left" w:pos="94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 xml:space="preserve">творчески воображать и мыслить образами, а </w:t>
      </w:r>
      <w:r w:rsidR="00A7180A" w:rsidRPr="001C10BE">
        <w:rPr>
          <w:rFonts w:ascii="Times New Roman" w:hAnsi="Times New Roman" w:cs="Times New Roman"/>
          <w:sz w:val="28"/>
          <w:szCs w:val="28"/>
        </w:rPr>
        <w:t>также</w:t>
      </w:r>
      <w:r w:rsidRPr="001C10BE">
        <w:rPr>
          <w:rFonts w:ascii="Times New Roman" w:hAnsi="Times New Roman" w:cs="Times New Roman"/>
          <w:sz w:val="28"/>
          <w:szCs w:val="28"/>
        </w:rPr>
        <w:t xml:space="preserve"> выражать их в движении. </w:t>
      </w:r>
    </w:p>
    <w:bookmarkEnd w:id="32"/>
    <w:p w14:paraId="12ADA54C" w14:textId="75B36BCD" w:rsidR="003E4876" w:rsidRPr="001C10BE" w:rsidRDefault="009B0D48" w:rsidP="00E700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768D" w:rsidRPr="001C10BE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A0A2587" w14:textId="13828ED1" w:rsidR="003E4876" w:rsidRPr="001C10BE" w:rsidRDefault="003E4876" w:rsidP="00E700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0BE">
        <w:rPr>
          <w:rFonts w:ascii="Times New Roman" w:hAnsi="Times New Roman" w:cs="Times New Roman"/>
          <w:b/>
          <w:bCs/>
          <w:sz w:val="28"/>
          <w:szCs w:val="28"/>
        </w:rPr>
        <w:t>2.1 Условия реализации программы</w:t>
      </w:r>
    </w:p>
    <w:p w14:paraId="624E69EF" w14:textId="0B1D6839" w:rsidR="003E4876" w:rsidRPr="001C10BE" w:rsidRDefault="009B0D48" w:rsidP="00E700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4876" w:rsidRPr="001C10B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7542D102" w14:textId="756C1642" w:rsidR="003E4876" w:rsidRPr="001C10BE" w:rsidRDefault="003E4876" w:rsidP="00E700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наличие учебного кабинета </w:t>
      </w:r>
      <w:r w:rsidRPr="001C10BE">
        <w:rPr>
          <w:rFonts w:ascii="Times New Roman" w:hAnsi="Times New Roman" w:cs="Times New Roman"/>
          <w:sz w:val="28"/>
          <w:szCs w:val="28"/>
        </w:rPr>
        <w:sym w:font="Symbol" w:char="F02D"/>
      </w:r>
      <w:r w:rsidRPr="001C10BE">
        <w:rPr>
          <w:rFonts w:ascii="Times New Roman" w:hAnsi="Times New Roman" w:cs="Times New Roman"/>
          <w:sz w:val="28"/>
          <w:szCs w:val="28"/>
        </w:rPr>
        <w:t xml:space="preserve"> танцевальный класс. Оборудование танцевального класса: просторный зал, освещение, нап</w:t>
      </w:r>
      <w:r w:rsidR="00DE0531">
        <w:rPr>
          <w:rFonts w:ascii="Times New Roman" w:hAnsi="Times New Roman" w:cs="Times New Roman"/>
          <w:sz w:val="28"/>
          <w:szCs w:val="28"/>
        </w:rPr>
        <w:t>ольное покрытие, зеркала</w:t>
      </w:r>
      <w:r w:rsidRPr="001C10BE">
        <w:rPr>
          <w:rFonts w:ascii="Times New Roman" w:hAnsi="Times New Roman" w:cs="Times New Roman"/>
          <w:sz w:val="28"/>
          <w:szCs w:val="28"/>
        </w:rPr>
        <w:t>, спортивный инвентарь, музыкальный центр, рабочий стол педагога.</w:t>
      </w:r>
    </w:p>
    <w:p w14:paraId="1F593C1B" w14:textId="45709553" w:rsidR="003E4876" w:rsidRPr="001C10BE" w:rsidRDefault="009B0D48" w:rsidP="00E700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E4876" w:rsidRPr="001C10BE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обеспечение:</w:t>
      </w:r>
    </w:p>
    <w:p w14:paraId="3D638D62" w14:textId="411E9948" w:rsidR="003E4876" w:rsidRPr="001C10BE" w:rsidRDefault="003E4876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 xml:space="preserve">- Наличие аудио материалов с фонограммами, </w:t>
      </w:r>
      <w:r w:rsidR="00440686">
        <w:rPr>
          <w:rFonts w:ascii="Times New Roman" w:hAnsi="Times New Roman" w:cs="Times New Roman"/>
          <w:sz w:val="28"/>
          <w:szCs w:val="28"/>
        </w:rPr>
        <w:t>видео</w:t>
      </w:r>
      <w:r w:rsidRPr="001C10BE">
        <w:rPr>
          <w:rFonts w:ascii="Times New Roman" w:hAnsi="Times New Roman" w:cs="Times New Roman"/>
          <w:sz w:val="28"/>
          <w:szCs w:val="28"/>
        </w:rPr>
        <w:t xml:space="preserve"> материалы с записями постановок известных хореографов, коллективов, ансамблей страны и зарубежья.  </w:t>
      </w:r>
    </w:p>
    <w:p w14:paraId="2F33BD92" w14:textId="504BE6BF" w:rsidR="003E4876" w:rsidRDefault="003E4876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- Методические пособия, такие как: учебно-терминологический словарь, балет энциклопедия, журналы.</w:t>
      </w:r>
    </w:p>
    <w:p w14:paraId="0AE0176A" w14:textId="4DEB376C" w:rsidR="00E70063" w:rsidRDefault="00E70063" w:rsidP="00440686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70063">
        <w:rPr>
          <w:rFonts w:ascii="Times New Roman" w:hAnsi="Times New Roman" w:cs="Times New Roman"/>
          <w:i/>
          <w:iCs/>
          <w:sz w:val="28"/>
          <w:szCs w:val="28"/>
        </w:rPr>
        <w:t>Литература для педагога</w:t>
      </w:r>
      <w:r w:rsidR="0044068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5C1AA6B" w14:textId="1496D2F7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Баглай «Этническая хореография народов мира»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3BA4B" w14:textId="1069ACEB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Н. Базарова, В. Мей «Азбука классического танца»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E868B" w14:textId="546A9750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А. Я. Ваганова «Основы классического танца»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C5E49" w14:textId="4552BA85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Гусев «Методика преподавания народного танца»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9F48E" w14:textId="3011F331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63">
        <w:rPr>
          <w:rFonts w:ascii="Times New Roman" w:hAnsi="Times New Roman" w:cs="Times New Roman"/>
          <w:sz w:val="28"/>
          <w:szCs w:val="28"/>
        </w:rPr>
        <w:t>Колодницкий «Музыкальные игры, ритмические упражнения и танцы для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C58C0" w14:textId="4024B06D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70063">
        <w:rPr>
          <w:rFonts w:ascii="Times New Roman" w:hAnsi="Times New Roman" w:cs="Times New Roman"/>
          <w:sz w:val="28"/>
          <w:szCs w:val="28"/>
        </w:rPr>
        <w:t xml:space="preserve"> Илья Рутберг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063">
        <w:rPr>
          <w:rFonts w:ascii="Times New Roman" w:hAnsi="Times New Roman" w:cs="Times New Roman"/>
          <w:sz w:val="28"/>
          <w:szCs w:val="28"/>
        </w:rPr>
        <w:t>Пантомима. Движение и образ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5AA78" w14:textId="6F6A0A55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0063">
        <w:rPr>
          <w:rFonts w:ascii="Times New Roman" w:hAnsi="Times New Roman" w:cs="Times New Roman"/>
          <w:sz w:val="28"/>
          <w:szCs w:val="28"/>
        </w:rPr>
        <w:t xml:space="preserve"> С.С. Полятков «Основы современного танца»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9ACF1" w14:textId="6729EE24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70063">
        <w:rPr>
          <w:rFonts w:ascii="Times New Roman" w:hAnsi="Times New Roman" w:cs="Times New Roman"/>
          <w:sz w:val="28"/>
          <w:szCs w:val="28"/>
        </w:rPr>
        <w:t xml:space="preserve"> Т. Ткаченко «Народный танец»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704BB" w14:textId="308EC00A" w:rsidR="00E70063" w:rsidRPr="00E70063" w:rsidRDefault="00E70063" w:rsidP="00E7006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7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E70063">
        <w:rPr>
          <w:rFonts w:ascii="Times New Roman" w:hAnsi="Times New Roman" w:cs="Times New Roman"/>
          <w:sz w:val="28"/>
          <w:szCs w:val="28"/>
        </w:rPr>
        <w:t xml:space="preserve"> Шереметьевская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063">
        <w:rPr>
          <w:rFonts w:ascii="Times New Roman" w:hAnsi="Times New Roman" w:cs="Times New Roman"/>
          <w:sz w:val="28"/>
          <w:szCs w:val="28"/>
        </w:rPr>
        <w:t>Танец на эстраде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73C1B4" w14:textId="77777777" w:rsidR="003E4876" w:rsidRPr="001C10BE" w:rsidRDefault="003E4876" w:rsidP="00BA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lastRenderedPageBreak/>
        <w:t>2.2 Оценочные</w:t>
      </w:r>
      <w:r w:rsidRPr="001C10B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1C10BE">
        <w:rPr>
          <w:rFonts w:ascii="Times New Roman" w:hAnsi="Times New Roman" w:cs="Times New Roman"/>
          <w:b/>
          <w:sz w:val="28"/>
          <w:szCs w:val="28"/>
        </w:rPr>
        <w:t>материалы и формы аттестации</w:t>
      </w:r>
    </w:p>
    <w:p w14:paraId="437F842B" w14:textId="0651CC1C" w:rsidR="00337648" w:rsidRPr="00337648" w:rsidRDefault="00337648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37648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используются следующие виды контроля: </w:t>
      </w:r>
      <w:r w:rsidRPr="00337648">
        <w:rPr>
          <w:rFonts w:ascii="Times New Roman" w:eastAsia="Calibri" w:hAnsi="Times New Roman" w:cs="Times New Roman"/>
          <w:i/>
          <w:iCs/>
          <w:sz w:val="28"/>
          <w:szCs w:val="28"/>
        </w:rPr>
        <w:t>входной текущий, промежуточн</w:t>
      </w:r>
      <w:r w:rsidRPr="00337648">
        <w:rPr>
          <w:rFonts w:ascii="Times New Roman" w:eastAsia="Calibri" w:hAnsi="Times New Roman" w:cs="Times New Roman"/>
          <w:i/>
          <w:iCs/>
          <w:sz w:val="28"/>
          <w:szCs w:val="28"/>
        </w:rPr>
        <w:t>ая аттестация</w:t>
      </w:r>
      <w:r w:rsidRPr="00337648">
        <w:rPr>
          <w:rFonts w:ascii="Times New Roman" w:eastAsia="Calibri" w:hAnsi="Times New Roman" w:cs="Times New Roman"/>
          <w:i/>
          <w:iCs/>
          <w:sz w:val="28"/>
          <w:szCs w:val="28"/>
        </w:rPr>
        <w:t>, итоговый.</w:t>
      </w:r>
    </w:p>
    <w:p w14:paraId="5144CB53" w14:textId="104BBB23" w:rsidR="003E4876" w:rsidRPr="001C10BE" w:rsidRDefault="00337648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="003E4876"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ходной контроль: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исследование уровня обученности детей до начала занятий по программе. Проводится оценка стартового уровня образовательных возможностей обучающихся при зачислении. Проверочная 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беседа 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>служит для контроля уровня знаний учащегося (во время этой беседы на вопросы отвечают несколько учеников, рассматривается ранее приобретенные знания). 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Опрос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способ проверки знаний, умений и навыков учащихся, подготовки к усвоению нового материала и средством связи с предыдущим (педагог требует от учеников устного изложения о конкретном объекте).</w:t>
      </w:r>
    </w:p>
    <w:p w14:paraId="573916ED" w14:textId="6BE96C8E" w:rsidR="003E4876" w:rsidRPr="001C10BE" w:rsidRDefault="00337648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</w:t>
      </w:r>
      <w:r w:rsidR="003E4876"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екущий контроль: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оценка качества освоения программы и личностных качеств обучающихся в течение всего учебного года. Проводится с целью контроля за качеством освоения учебного материала, включает в себя устные 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опросы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наблюдение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дает возможность выявить различные психологические особенности как индивидуального, так и группового характера (педагог наблюдает за учащимися на занятиях), 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практических заданий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должно отражать уникальный реальный опыт и применение знаний по теме курса (учащимся дается определенное задание на сочинение танцевальных комбинаций, связок, этюдов).</w:t>
      </w:r>
    </w:p>
    <w:p w14:paraId="443171E4" w14:textId="77482F56" w:rsidR="003E4876" w:rsidRPr="001C10BE" w:rsidRDefault="00337648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64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="003E4876"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ромежуточн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ая аттестация</w:t>
      </w:r>
      <w:r w:rsidR="003E4876"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после первого года обучения. </w:t>
      </w:r>
      <w:bookmarkStart w:id="33" w:name="_Hlk114211211"/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Определяет успешность развития учащегося и степень освоения им учебных задач по итогам изучения раздела с помощью </w:t>
      </w:r>
      <w:r w:rsidR="003E4876"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анализа, оценки</w:t>
      </w:r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итоговой работы.</w:t>
      </w:r>
      <w:bookmarkEnd w:id="33"/>
      <w:r w:rsidR="003E4876" w:rsidRPr="001C10BE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показом, выступлением, у</w:t>
      </w:r>
      <w:r w:rsidR="003E4876" w:rsidRPr="001C10BE">
        <w:rPr>
          <w:rFonts w:ascii="Times New Roman" w:eastAsia="Calibri" w:hAnsi="Times New Roman" w:cs="Times New Roman"/>
          <w:bCs/>
          <w:iCs/>
          <w:sz w:val="28"/>
          <w:szCs w:val="28"/>
        </w:rPr>
        <w:t>частием в массовых мероприятиях в учреждении: День учителя, День матери, новогодние посиделки и т.д.; концертах; танцевальных конкурсах или фестивалях разного уровня сложности.</w:t>
      </w:r>
    </w:p>
    <w:p w14:paraId="37EB11F8" w14:textId="2BF8AE3C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648" w:rsidRPr="0033764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</w:t>
      </w: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тоговый контроль:</w:t>
      </w:r>
      <w:r w:rsidR="00D8657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пределяет успешность развития учащегося и степень освоения им учебных задач по итогам изучения раздела с помощью </w:t>
      </w:r>
      <w:r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>анализа танцевальных навыков учащихся, анализа итоговых постановочных работ</w:t>
      </w:r>
      <w:r w:rsidRPr="001C10BE">
        <w:rPr>
          <w:rFonts w:ascii="Times New Roman" w:eastAsia="Calibri" w:hAnsi="Times New Roman" w:cs="Times New Roman"/>
          <w:sz w:val="28"/>
          <w:szCs w:val="28"/>
        </w:rPr>
        <w:t>,</w:t>
      </w:r>
      <w:r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он необходим для анализа достоинств и недостатков</w:t>
      </w:r>
      <w:r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 педагога (сравниваются работы педагога с другими работами других педагогов); </w:t>
      </w:r>
      <w:r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оценки </w:t>
      </w:r>
      <w:r w:rsidRPr="001C10BE">
        <w:rPr>
          <w:rFonts w:ascii="Times New Roman" w:eastAsia="Calibri" w:hAnsi="Times New Roman" w:cs="Times New Roman"/>
          <w:sz w:val="28"/>
          <w:szCs w:val="28"/>
        </w:rPr>
        <w:t>итоговой работы, нужна чтобы посмотреть на свою работу со стороны и в результате - понять, осознать и освоить изучаемую тему и осознать уровень, которого учащийся достиг в обучении. Осуществляется показом, выступлением, у</w:t>
      </w:r>
      <w:r w:rsidRPr="001C10BE">
        <w:rPr>
          <w:rFonts w:ascii="Times New Roman" w:eastAsia="Calibri" w:hAnsi="Times New Roman" w:cs="Times New Roman"/>
          <w:bCs/>
          <w:iCs/>
          <w:sz w:val="28"/>
          <w:szCs w:val="28"/>
        </w:rPr>
        <w:t>частием в массовых мероприятиях в учреждении: День учителя, День матери, новогодние посиделки и т.д.; концертах; танцевальных конкурсах или фестивалях разного уровня сложности.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1D1E46" w14:textId="77777777" w:rsidR="003E4876" w:rsidRPr="001C10BE" w:rsidRDefault="003E4876" w:rsidP="00BA5320">
      <w:pPr>
        <w:pStyle w:val="ae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E70063">
        <w:rPr>
          <w:rFonts w:eastAsiaTheme="minorEastAsia"/>
          <w:i/>
          <w:iCs/>
          <w:sz w:val="28"/>
          <w:szCs w:val="28"/>
        </w:rPr>
        <w:t>Формами промежуточной аттестации</w:t>
      </w:r>
      <w:r w:rsidRPr="001C10BE">
        <w:rPr>
          <w:rFonts w:eastAsiaTheme="minorEastAsia"/>
          <w:sz w:val="28"/>
          <w:szCs w:val="28"/>
        </w:rPr>
        <w:t xml:space="preserve"> также являются открытые уроки в любое время учебного года, на которых можно показать приобретённые обучающимися навыки, умения, усвоенные знания. </w:t>
      </w:r>
    </w:p>
    <w:p w14:paraId="081F52B4" w14:textId="659B82D8" w:rsidR="003E4876" w:rsidRDefault="003E4876" w:rsidP="00BA5320">
      <w:pPr>
        <w:pStyle w:val="af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>Эти формы контроля позволяют педагогу и обучающимся увидеть и обсудить результаты своего труда, внести изменения в учебный процесс, определить эффективность обучения по программе, создать хороший педагогический климат в коллективе.</w:t>
      </w:r>
    </w:p>
    <w:p w14:paraId="73BBD3B2" w14:textId="77777777" w:rsidR="00337648" w:rsidRPr="001C10BE" w:rsidRDefault="00337648" w:rsidP="00337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bookmarkStart w:id="34" w:name="_Hlk107913841"/>
      <w:r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Формы отслеживания и фиксации образовательных результатов: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4"/>
      <w:r w:rsidRPr="001C10BE">
        <w:rPr>
          <w:rFonts w:ascii="Times New Roman" w:eastAsia="Calibri" w:hAnsi="Times New Roman" w:cs="Times New Roman"/>
          <w:sz w:val="28"/>
          <w:szCs w:val="28"/>
        </w:rPr>
        <w:t>аудиозапись, видеозапись, грамота, готовая работа, дневник наблюдений, журнал посещаемости, материал анкетирования и тестирования, методическая разработка, портфолио, перечень готовых работ, фото, отзыв детей и родителей (законных представителей) и др.</w:t>
      </w:r>
    </w:p>
    <w:p w14:paraId="07B53B12" w14:textId="77777777" w:rsidR="00337648" w:rsidRDefault="00337648" w:rsidP="0033764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Формы предъявления и демонстрации образовательных результатов:</w:t>
      </w:r>
      <w:r w:rsidRPr="001C10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конкурс, концерт, открытое</w:t>
      </w:r>
      <w:r w:rsidRPr="001C10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занятие, отчет итоговый, портфолио, поступление выпускников в</w:t>
      </w:r>
      <w:r w:rsidRPr="001C10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профессиональные образовательные организации по профилю, праздник, соревнование, фестиваль.</w:t>
      </w:r>
    </w:p>
    <w:p w14:paraId="34B46CC1" w14:textId="24778B0C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Ведутся мониторинговые исследования по: сохранности контингента </w:t>
      </w:r>
      <w:r w:rsidR="00E70063">
        <w:rPr>
          <w:rFonts w:ascii="Times New Roman" w:eastAsia="Calibri" w:hAnsi="Times New Roman" w:cs="Times New Roman"/>
          <w:sz w:val="28"/>
          <w:szCs w:val="28"/>
        </w:rPr>
        <w:t>об</w:t>
      </w:r>
      <w:r w:rsidRPr="001C10BE">
        <w:rPr>
          <w:rFonts w:ascii="Times New Roman" w:eastAsia="Calibri" w:hAnsi="Times New Roman" w:cs="Times New Roman"/>
          <w:sz w:val="28"/>
          <w:szCs w:val="28"/>
        </w:rPr>
        <w:t>уча</w:t>
      </w:r>
      <w:r w:rsidR="00E70063">
        <w:rPr>
          <w:rFonts w:ascii="Times New Roman" w:eastAsia="Calibri" w:hAnsi="Times New Roman" w:cs="Times New Roman"/>
          <w:sz w:val="28"/>
          <w:szCs w:val="28"/>
        </w:rPr>
        <w:t>ю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щихся; мониторинг качества и уровня обученности; мониторинг творческих достижений объединения; мониторинг результатов участия </w:t>
      </w:r>
      <w:r w:rsidR="00E70063">
        <w:rPr>
          <w:rFonts w:ascii="Times New Roman" w:eastAsia="Calibri" w:hAnsi="Times New Roman" w:cs="Times New Roman"/>
          <w:sz w:val="28"/>
          <w:szCs w:val="28"/>
        </w:rPr>
        <w:t>об</w:t>
      </w:r>
      <w:r w:rsidRPr="001C10BE">
        <w:rPr>
          <w:rFonts w:ascii="Times New Roman" w:eastAsia="Calibri" w:hAnsi="Times New Roman" w:cs="Times New Roman"/>
          <w:sz w:val="28"/>
          <w:szCs w:val="28"/>
        </w:rPr>
        <w:t>уча</w:t>
      </w:r>
      <w:r w:rsidR="00E70063">
        <w:rPr>
          <w:rFonts w:ascii="Times New Roman" w:eastAsia="Calibri" w:hAnsi="Times New Roman" w:cs="Times New Roman"/>
          <w:sz w:val="28"/>
          <w:szCs w:val="28"/>
        </w:rPr>
        <w:t>ю</w:t>
      </w:r>
      <w:r w:rsidRPr="001C10BE">
        <w:rPr>
          <w:rFonts w:ascii="Times New Roman" w:eastAsia="Calibri" w:hAnsi="Times New Roman" w:cs="Times New Roman"/>
          <w:sz w:val="28"/>
          <w:szCs w:val="28"/>
        </w:rPr>
        <w:t>щихся в творческих конкурсах, выставках, смотрах, соревнованиях, фестивалях различного уровня.</w:t>
      </w:r>
      <w:r w:rsidR="00D865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08BCE5C8" w14:textId="77777777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того, для определения</w:t>
      </w:r>
      <w:r w:rsidRPr="001C10BE">
        <w:rPr>
          <w:rFonts w:ascii="Times New Roman" w:eastAsia="Calibri" w:hAnsi="Times New Roman" w:cs="Times New Roman"/>
          <w:bCs/>
          <w:sz w:val="28"/>
          <w:szCs w:val="28"/>
        </w:rPr>
        <w:t xml:space="preserve"> имеющихся навыков работы и оценки результатов освоения программы, два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раза в год проводятся диагностические исследования – тестирование, анкетирование, наблюдения, собеседования и др. </w:t>
      </w:r>
    </w:p>
    <w:p w14:paraId="51C7EFF0" w14:textId="4D289234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По окончании каждого занятия проводится рефлексия по образовательной деятельности </w:t>
      </w:r>
      <w:r w:rsidR="00E70063">
        <w:rPr>
          <w:rFonts w:ascii="Times New Roman" w:eastAsia="Calibri" w:hAnsi="Times New Roman" w:cs="Times New Roman"/>
          <w:sz w:val="28"/>
          <w:szCs w:val="28"/>
        </w:rPr>
        <w:t>об</w:t>
      </w:r>
      <w:r w:rsidRPr="001C10BE">
        <w:rPr>
          <w:rFonts w:ascii="Times New Roman" w:eastAsia="Calibri" w:hAnsi="Times New Roman" w:cs="Times New Roman"/>
          <w:sz w:val="28"/>
          <w:szCs w:val="28"/>
        </w:rPr>
        <w:t>уча</w:t>
      </w:r>
      <w:r w:rsidR="00E70063">
        <w:rPr>
          <w:rFonts w:ascii="Times New Roman" w:eastAsia="Calibri" w:hAnsi="Times New Roman" w:cs="Times New Roman"/>
          <w:sz w:val="28"/>
          <w:szCs w:val="28"/>
        </w:rPr>
        <w:t>ю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щихся. </w:t>
      </w:r>
    </w:p>
    <w:p w14:paraId="7E4CB28F" w14:textId="77777777" w:rsidR="003E4876" w:rsidRPr="001C10BE" w:rsidRDefault="003E4876" w:rsidP="00BA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E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14:paraId="5F6B1920" w14:textId="77777777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BE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обучения по </w:t>
      </w:r>
      <w:r w:rsidRPr="001C10BE">
        <w:rPr>
          <w:rFonts w:ascii="Times New Roman" w:hAnsi="Times New Roman" w:cs="Times New Roman"/>
          <w:b/>
          <w:sz w:val="28"/>
          <w:szCs w:val="28"/>
        </w:rPr>
        <w:t>очной</w:t>
      </w:r>
      <w:r w:rsidRPr="001C10BE">
        <w:rPr>
          <w:rFonts w:ascii="Times New Roman" w:hAnsi="Times New Roman" w:cs="Times New Roman"/>
          <w:sz w:val="28"/>
          <w:szCs w:val="28"/>
        </w:rPr>
        <w:t xml:space="preserve"> форме образовательного процесса.</w:t>
      </w:r>
    </w:p>
    <w:p w14:paraId="2AAFC029" w14:textId="77777777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Методы обучения</w:t>
      </w:r>
      <w:r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E700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словесный, наглядный практический; объяснительно - иллюстративный, репродуктивный, частично-поисковый, игровой, дискуссионный, проектный.</w:t>
      </w:r>
    </w:p>
    <w:p w14:paraId="336BAF13" w14:textId="6C0DA864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Методы воспитания</w:t>
      </w:r>
      <w:r w:rsidR="00E70063"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E70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>убеждение, поощрение, стимулирование, мотивация.</w:t>
      </w:r>
    </w:p>
    <w:p w14:paraId="45283EFF" w14:textId="77777777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Формы организации образовательного процесса: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 w14:paraId="3405A756" w14:textId="5E6C330D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Формы организации учебного занятия</w:t>
      </w:r>
      <w:r w:rsidR="00E70063" w:rsidRP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фестиваль, шоу, беседа, игра, конкурс, лекция, мастер-класс, наблюдение, открытое занятие, посиделки, праздник, практическое занятие, соревнование, экскурсия.</w:t>
      </w:r>
    </w:p>
    <w:p w14:paraId="57F15AE5" w14:textId="7B4BA40E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Педагогические технологии</w:t>
      </w:r>
      <w:r w:rsidR="00E7006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технология индивидуализации </w:t>
      </w:r>
      <w:r w:rsidR="00A31A44" w:rsidRPr="001C10BE">
        <w:rPr>
          <w:rFonts w:ascii="Times New Roman" w:eastAsia="Calibri" w:hAnsi="Times New Roman" w:cs="Times New Roman"/>
          <w:sz w:val="28"/>
          <w:szCs w:val="28"/>
        </w:rPr>
        <w:t>обучения, технология группового обучения, технология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A44" w:rsidRPr="001C10BE">
        <w:rPr>
          <w:rFonts w:ascii="Times New Roman" w:eastAsia="Calibri" w:hAnsi="Times New Roman" w:cs="Times New Roman"/>
          <w:sz w:val="28"/>
          <w:szCs w:val="28"/>
        </w:rPr>
        <w:t>коллективного взаимообучения, технология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дифференцированного обучения, технология  развивающего обучения,  технология  проблемного  обучения, технология  проектной  деятельности,  технология игровой  деятельности,  коммуникативная  технология  обучения, технология  коллективной  творческой  деятельности, </w:t>
      </w:r>
      <w:r w:rsidR="00A31A44" w:rsidRPr="001C10BE">
        <w:rPr>
          <w:rFonts w:ascii="Times New Roman" w:eastAsia="Calibri" w:hAnsi="Times New Roman" w:cs="Times New Roman"/>
          <w:sz w:val="28"/>
          <w:szCs w:val="28"/>
        </w:rPr>
        <w:t>здоровье сберегающая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технология, и др.</w:t>
      </w:r>
    </w:p>
    <w:p w14:paraId="6138D60F" w14:textId="77777777" w:rsidR="003E4876" w:rsidRPr="001C10BE" w:rsidRDefault="003E4876" w:rsidP="00BA53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Алгоритм учебного занятия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включает в себя следующие этапы:</w:t>
      </w:r>
    </w:p>
    <w:p w14:paraId="5C78F99B" w14:textId="77777777" w:rsidR="003E4876" w:rsidRPr="001C10BE" w:rsidRDefault="003E4876" w:rsidP="00BA5320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>вводная часть, организационный момент, инструктаж по ТБ, определение целей и задач занятия;</w:t>
      </w:r>
    </w:p>
    <w:p w14:paraId="280C8853" w14:textId="77777777" w:rsidR="003E4876" w:rsidRPr="001C10BE" w:rsidRDefault="003E4876" w:rsidP="00BA5320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t>содержательная часть – практическая часть, изучение и разбор нового материала;</w:t>
      </w:r>
    </w:p>
    <w:p w14:paraId="03D6A9E7" w14:textId="77777777" w:rsidR="003E4876" w:rsidRPr="001C10BE" w:rsidRDefault="003E4876" w:rsidP="00BA5320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заключительная часть – подведение итогов, проверка и контроль изученного материала, самоанализ, взаимоанализ, рефлексия. </w:t>
      </w:r>
    </w:p>
    <w:p w14:paraId="5D40BCE9" w14:textId="46A38217" w:rsidR="003E4876" w:rsidRPr="001C10BE" w:rsidRDefault="003E4876" w:rsidP="00BA53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Дидактические материал</w:t>
      </w:r>
      <w:r w:rsidR="00E70063" w:rsidRPr="00E7006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ы:</w:t>
      </w:r>
      <w:r w:rsidR="00E70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063">
        <w:rPr>
          <w:rFonts w:ascii="Times New Roman" w:eastAsia="Calibri" w:hAnsi="Times New Roman" w:cs="Times New Roman"/>
          <w:sz w:val="28"/>
          <w:szCs w:val="28"/>
        </w:rPr>
        <w:t>и</w:t>
      </w:r>
      <w:r w:rsidRPr="001C10BE">
        <w:rPr>
          <w:rFonts w:ascii="Times New Roman" w:eastAsia="Calibri" w:hAnsi="Times New Roman" w:cs="Times New Roman"/>
          <w:sz w:val="28"/>
          <w:szCs w:val="28"/>
        </w:rPr>
        <w:t>меется в наличии наглядный видео - материал, аудио - материал, презентации; иллюстрации, фотографии.</w:t>
      </w:r>
    </w:p>
    <w:p w14:paraId="23FEE58A" w14:textId="77777777" w:rsidR="0086768D" w:rsidRPr="001C10BE" w:rsidRDefault="0086768D" w:rsidP="00BA532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C10B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BA5320" w:rsidRPr="00BA5320" w14:paraId="1C66539B" w14:textId="77777777" w:rsidTr="000C68D1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54E127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E92E5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A5320" w:rsidRPr="00BA5320" w14:paraId="0318C161" w14:textId="77777777" w:rsidTr="000C68D1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A210E4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6EBB6B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5320" w:rsidRPr="00BA5320" w14:paraId="5B854EF4" w14:textId="77777777" w:rsidTr="000C68D1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BF60FB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8669C" w14:textId="4936FC53" w:rsidR="00BA5320" w:rsidRPr="00BA5320" w:rsidRDefault="00440686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A5320" w:rsidRPr="00BA5320" w14:paraId="4FC91A52" w14:textId="77777777" w:rsidTr="000C68D1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2D024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7C553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09EF99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99061" w14:textId="03095BF1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764C43C" w14:textId="24B899EB" w:rsidR="00BA5320" w:rsidRPr="00BA5320" w:rsidRDefault="00BA5320" w:rsidP="00B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320" w:rsidRPr="00BA5320" w14:paraId="07631277" w14:textId="77777777" w:rsidTr="000C68D1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03A489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CC196D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8359A" w14:textId="6A5112C1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82D27F7" w14:textId="71D46F8C" w:rsidR="00BA5320" w:rsidRPr="00BA5320" w:rsidRDefault="00BA5320" w:rsidP="00B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</w:t>
            </w:r>
            <w:r w:rsidR="004406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320" w:rsidRPr="00BA5320" w14:paraId="757DD14A" w14:textId="77777777" w:rsidTr="000C68D1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C809A3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26AB13" w14:textId="72DA9484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12-1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A5320" w:rsidRPr="00BA5320" w14:paraId="214EE32C" w14:textId="77777777" w:rsidTr="000C68D1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D2F878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9305B6" w14:textId="4899D9CD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320" w:rsidRPr="00BA5320" w14:paraId="600CB313" w14:textId="77777777" w:rsidTr="000C68D1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6DD078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E3825C" w14:textId="0639E6A7" w:rsidR="00BA5320" w:rsidRPr="00BA5320" w:rsidRDefault="00440686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5320"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 w:rsid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A5320"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/нед.</w:t>
            </w:r>
          </w:p>
        </w:tc>
      </w:tr>
      <w:tr w:rsidR="00BA5320" w:rsidRPr="00BA5320" w14:paraId="04AE83C1" w14:textId="77777777" w:rsidTr="000C68D1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23ECDD2" w14:textId="77777777" w:rsidR="00BA5320" w:rsidRPr="00BA5320" w:rsidRDefault="00BA5320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6ADD0A" w14:textId="750F7CB2" w:rsidR="00BA5320" w:rsidRPr="00BA5320" w:rsidRDefault="00440686" w:rsidP="00BA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14:paraId="16DCEDBB" w14:textId="6ADFCC24" w:rsidR="00BA5320" w:rsidRDefault="00BA5320" w:rsidP="00BA532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320">
        <w:rPr>
          <w:rFonts w:ascii="Times New Roman" w:eastAsia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5812"/>
        <w:gridCol w:w="1276"/>
        <w:gridCol w:w="1871"/>
      </w:tblGrid>
      <w:tr w:rsidR="00BA5320" w:rsidRPr="00BA5320" w14:paraId="0B160D5E" w14:textId="77777777" w:rsidTr="00440686">
        <w:trPr>
          <w:trHeight w:val="65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9A4F" w14:textId="1A5A0D6E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A46A" w14:textId="69466673" w:rsidR="00BA5320" w:rsidRPr="00BA5320" w:rsidRDefault="00BA5320" w:rsidP="00BA5320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3693" w14:textId="77777777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Объём/ часов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647F" w14:textId="77777777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BA5320" w:rsidRPr="00BA5320" w14:paraId="79CC99F1" w14:textId="77777777" w:rsidTr="00440686">
        <w:trPr>
          <w:trHeight w:val="6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8F96" w14:textId="5C4DC2F0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4F6D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Праздничная программа «День учителя»</w:t>
            </w:r>
          </w:p>
          <w:p w14:paraId="2143CB96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FBCE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DE29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Октябрь</w:t>
            </w:r>
          </w:p>
        </w:tc>
      </w:tr>
      <w:tr w:rsidR="00BA5320" w:rsidRPr="00BA5320" w14:paraId="69A584ED" w14:textId="77777777" w:rsidTr="00440686">
        <w:trPr>
          <w:trHeight w:val="7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A498" w14:textId="2E3C5F2F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2061" w14:textId="77777777" w:rsidR="00BA5320" w:rsidRPr="00BA5320" w:rsidRDefault="00BA5320" w:rsidP="00BA532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День рождение Приморского края «Здесь Русью пахнет»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F5D0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1ED5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Октябрь</w:t>
            </w:r>
          </w:p>
        </w:tc>
      </w:tr>
      <w:tr w:rsidR="00BA5320" w:rsidRPr="00BA5320" w14:paraId="69690AA8" w14:textId="77777777" w:rsidTr="00440686">
        <w:trPr>
          <w:trHeight w:val="5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771B" w14:textId="5D1C5A6D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F5B7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День народного единства «Россия федеративная держава»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3C14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B9DD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Ноябрь</w:t>
            </w:r>
          </w:p>
        </w:tc>
      </w:tr>
      <w:tr w:rsidR="00BA5320" w:rsidRPr="00BA5320" w14:paraId="53246C8F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B1C9" w14:textId="23C5E4F6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554B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Праздник День матери «Открытый урок для мамы»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0007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E7F5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Ноябрь</w:t>
            </w:r>
          </w:p>
        </w:tc>
      </w:tr>
      <w:tr w:rsidR="00BA5320" w:rsidRPr="00BA5320" w14:paraId="7467EB0E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7986" w14:textId="79ED7147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3DFC6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Фольклорно-познавательная программа «Ярмарка зимних праздников»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7D75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B2C5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Декабрь </w:t>
            </w: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ru-RU"/>
              </w:rPr>
              <w:t>-</w:t>
            </w: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январь</w:t>
            </w:r>
          </w:p>
        </w:tc>
      </w:tr>
      <w:tr w:rsidR="00BA5320" w:rsidRPr="00BA5320" w14:paraId="4EC98161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80D4" w14:textId="251FAEAD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31E3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Фундамент музыкального искусства-классика. Прослушивание и обсуждение отечественных  классиков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A862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860E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Февраль</w:t>
            </w:r>
          </w:p>
        </w:tc>
      </w:tr>
      <w:tr w:rsidR="00BA5320" w:rsidRPr="00BA5320" w14:paraId="5E1DF4CD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4C38" w14:textId="4B7CDC51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BBFC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8 марта  «Хороши мои подружки»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A2DD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DCD6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Март</w:t>
            </w:r>
          </w:p>
        </w:tc>
      </w:tr>
      <w:tr w:rsidR="00BA5320" w:rsidRPr="00BA5320" w14:paraId="17FEBAD4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4E70" w14:textId="101CF57B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0318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Конкурсно-игровая программа «Дорога к доброму здоровью».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727B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AC74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Апрель</w:t>
            </w:r>
          </w:p>
        </w:tc>
      </w:tr>
      <w:tr w:rsidR="00BA5320" w:rsidRPr="00BA5320" w14:paraId="2A108AD2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24F1" w14:textId="499DFAFB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07CB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Игра-путешествие «Город мастеров»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D335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7A4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Май</w:t>
            </w:r>
          </w:p>
        </w:tc>
      </w:tr>
      <w:tr w:rsidR="00BA5320" w:rsidRPr="00BA5320" w14:paraId="78673804" w14:textId="77777777" w:rsidTr="00440686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75A0" w14:textId="4CB23C5C" w:rsidR="00BA5320" w:rsidRPr="00BA5320" w:rsidRDefault="00BA5320" w:rsidP="00BA53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6513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9 МАЯ  «И помнит мир спасенный»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5D98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8C4D" w14:textId="77777777" w:rsidR="00BA5320" w:rsidRPr="00BA5320" w:rsidRDefault="00BA5320" w:rsidP="00BA53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Май</w:t>
            </w:r>
          </w:p>
        </w:tc>
      </w:tr>
    </w:tbl>
    <w:p w14:paraId="130F70E8" w14:textId="112D7391" w:rsidR="00493583" w:rsidRPr="001C10BE" w:rsidRDefault="00BA5320" w:rsidP="00BA5320">
      <w:pPr>
        <w:pStyle w:val="a6"/>
        <w:shd w:val="clear" w:color="auto" w:fill="FFFFFF"/>
        <w:tabs>
          <w:tab w:val="left" w:pos="426"/>
        </w:tabs>
        <w:spacing w:before="240" w:after="0" w:line="30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№3. </w:t>
      </w:r>
      <w:r w:rsidR="0086768D" w:rsidRPr="001C10BE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526B2762" w14:textId="6D1C8B81" w:rsidR="00493583" w:rsidRPr="001C10BE" w:rsidRDefault="00493583" w:rsidP="00BA5320">
      <w:pPr>
        <w:widowControl w:val="0"/>
        <w:numPr>
          <w:ilvl w:val="0"/>
          <w:numId w:val="24"/>
        </w:numPr>
        <w:tabs>
          <w:tab w:val="left" w:pos="649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i/>
          <w:iCs/>
          <w:sz w:val="28"/>
          <w:szCs w:val="28"/>
        </w:rPr>
        <w:t>Выготский Л.С.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Воображение и творчество в детском возрасте: уч. </w:t>
      </w:r>
      <w:r w:rsidR="00BA5320" w:rsidRPr="001C10B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Москва: Изд-во «Перспектива», 2020.</w:t>
      </w:r>
    </w:p>
    <w:p w14:paraId="73D2AFCB" w14:textId="1578D0AE" w:rsidR="00493583" w:rsidRPr="001C10BE" w:rsidRDefault="00493583" w:rsidP="00BA5320">
      <w:pPr>
        <w:widowControl w:val="0"/>
        <w:numPr>
          <w:ilvl w:val="0"/>
          <w:numId w:val="24"/>
        </w:numPr>
        <w:tabs>
          <w:tab w:val="left" w:pos="649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i/>
          <w:iCs/>
          <w:sz w:val="28"/>
          <w:szCs w:val="28"/>
        </w:rPr>
        <w:t>Дубских Т.М.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Народно-сценический танец: </w:t>
      </w:r>
      <w:bookmarkStart w:id="35" w:name="_Hlk107828359"/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уч. 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СПб.: Изд-во «Планета Музыки», </w:t>
      </w:r>
      <w:bookmarkEnd w:id="35"/>
      <w:r w:rsidRPr="001C10BE">
        <w:rPr>
          <w:rFonts w:ascii="Times New Roman" w:eastAsia="Times New Roman" w:hAnsi="Times New Roman" w:cs="Times New Roman"/>
          <w:sz w:val="28"/>
          <w:szCs w:val="28"/>
        </w:rPr>
        <w:t>2019.</w:t>
      </w:r>
    </w:p>
    <w:p w14:paraId="74AEECBD" w14:textId="0CEDF36F" w:rsidR="00493583" w:rsidRPr="001C10BE" w:rsidRDefault="00493583" w:rsidP="00BA5320">
      <w:pPr>
        <w:widowControl w:val="0"/>
        <w:numPr>
          <w:ilvl w:val="0"/>
          <w:numId w:val="24"/>
        </w:numPr>
        <w:tabs>
          <w:tab w:val="left" w:pos="649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i/>
          <w:iCs/>
          <w:sz w:val="28"/>
          <w:szCs w:val="28"/>
        </w:rPr>
        <w:t>Есаулов И.Г.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Педагогика и репетиторство в классической хореографии: уч. 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СПб.: Изд-во «Планета Музыки», 2021.</w:t>
      </w:r>
    </w:p>
    <w:p w14:paraId="75BD015F" w14:textId="6FC3351B" w:rsidR="00493583" w:rsidRPr="001C10BE" w:rsidRDefault="00493583" w:rsidP="00BA5320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i/>
          <w:iCs/>
          <w:sz w:val="28"/>
          <w:szCs w:val="28"/>
        </w:rPr>
        <w:t>Стуколкина Н.М.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Четыре экзерсиса. Уроки характерного танца: </w:t>
      </w:r>
      <w:bookmarkStart w:id="36" w:name="_Hlk107915972"/>
      <w:bookmarkStart w:id="37" w:name="_Hlk108523147"/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уч. 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СПб.: </w:t>
      </w:r>
      <w:bookmarkEnd w:id="36"/>
      <w:r w:rsidRPr="001C10BE">
        <w:rPr>
          <w:rFonts w:ascii="Times New Roman" w:eastAsia="Times New Roman" w:hAnsi="Times New Roman" w:cs="Times New Roman"/>
          <w:sz w:val="28"/>
          <w:szCs w:val="28"/>
        </w:rPr>
        <w:t>Изд-во «Планета Музыки»</w:t>
      </w:r>
      <w:bookmarkEnd w:id="37"/>
      <w:r w:rsidRPr="001C10BE">
        <w:rPr>
          <w:rFonts w:ascii="Times New Roman" w:eastAsia="Times New Roman" w:hAnsi="Times New Roman" w:cs="Times New Roman"/>
          <w:sz w:val="28"/>
          <w:szCs w:val="28"/>
        </w:rPr>
        <w:t>, 2020.</w:t>
      </w:r>
    </w:p>
    <w:p w14:paraId="1A11B7A4" w14:textId="6229F54D" w:rsidR="00286CE9" w:rsidRDefault="00493583" w:rsidP="00BA5320">
      <w:pPr>
        <w:widowControl w:val="0"/>
        <w:numPr>
          <w:ilvl w:val="0"/>
          <w:numId w:val="24"/>
        </w:numPr>
        <w:tabs>
          <w:tab w:val="left" w:pos="649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10BE">
        <w:rPr>
          <w:rFonts w:ascii="Times New Roman" w:eastAsia="Times New Roman" w:hAnsi="Times New Roman" w:cs="Times New Roman"/>
          <w:i/>
          <w:iCs/>
          <w:sz w:val="28"/>
          <w:szCs w:val="28"/>
        </w:rPr>
        <w:t>Никитин В.Ю.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Мастерство хореографа в современном танце: уч. 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BA5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0BE">
        <w:rPr>
          <w:rFonts w:ascii="Times New Roman" w:eastAsia="Times New Roman" w:hAnsi="Times New Roman" w:cs="Times New Roman"/>
          <w:sz w:val="28"/>
          <w:szCs w:val="28"/>
        </w:rPr>
        <w:t xml:space="preserve"> СПб.: Изд-во «Планета Музыки», 2021.</w:t>
      </w:r>
    </w:p>
    <w:p w14:paraId="7315C32D" w14:textId="77777777" w:rsidR="00286CE9" w:rsidRPr="00286CE9" w:rsidRDefault="00286CE9" w:rsidP="00286CE9">
      <w:pPr>
        <w:widowControl w:val="0"/>
        <w:tabs>
          <w:tab w:val="left" w:pos="649"/>
        </w:tabs>
        <w:autoSpaceDE w:val="0"/>
        <w:autoSpaceDN w:val="0"/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286CE9" w:rsidRPr="00286CE9" w:rsidSect="00BA5320">
      <w:footerReference w:type="default" r:id="rId9"/>
      <w:type w:val="continuous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F1932" w14:textId="77777777" w:rsidR="00E25F7C" w:rsidRDefault="00E25F7C" w:rsidP="00480F9C">
      <w:pPr>
        <w:spacing w:after="0" w:line="240" w:lineRule="auto"/>
      </w:pPr>
      <w:r>
        <w:separator/>
      </w:r>
    </w:p>
  </w:endnote>
  <w:endnote w:type="continuationSeparator" w:id="0">
    <w:p w14:paraId="1DD44365" w14:textId="77777777" w:rsidR="00E25F7C" w:rsidRDefault="00E25F7C" w:rsidP="0048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576813"/>
      <w:docPartObj>
        <w:docPartGallery w:val="Page Numbers (Bottom of Page)"/>
        <w:docPartUnique/>
      </w:docPartObj>
    </w:sdtPr>
    <w:sdtEndPr/>
    <w:sdtContent>
      <w:p w14:paraId="7CBC2A97" w14:textId="386C2205" w:rsidR="000C68D1" w:rsidRDefault="000C68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C85">
          <w:rPr>
            <w:noProof/>
          </w:rPr>
          <w:t>17</w:t>
        </w:r>
        <w:r>
          <w:fldChar w:fldCharType="end"/>
        </w:r>
      </w:p>
    </w:sdtContent>
  </w:sdt>
  <w:p w14:paraId="3F392AE2" w14:textId="77777777" w:rsidR="000C68D1" w:rsidRDefault="000C68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42232" w14:textId="77777777" w:rsidR="00E25F7C" w:rsidRDefault="00E25F7C" w:rsidP="00480F9C">
      <w:pPr>
        <w:spacing w:after="0" w:line="240" w:lineRule="auto"/>
      </w:pPr>
      <w:r>
        <w:separator/>
      </w:r>
    </w:p>
  </w:footnote>
  <w:footnote w:type="continuationSeparator" w:id="0">
    <w:p w14:paraId="00A09073" w14:textId="77777777" w:rsidR="00E25F7C" w:rsidRDefault="00E25F7C" w:rsidP="0048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F85"/>
    <w:multiLevelType w:val="hybridMultilevel"/>
    <w:tmpl w:val="364C4F9A"/>
    <w:lvl w:ilvl="0" w:tplc="C1A46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A45798"/>
    <w:multiLevelType w:val="hybridMultilevel"/>
    <w:tmpl w:val="55BC8F16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DAB"/>
    <w:multiLevelType w:val="hybridMultilevel"/>
    <w:tmpl w:val="4A8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F6F"/>
    <w:multiLevelType w:val="multilevel"/>
    <w:tmpl w:val="C8B4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64F2"/>
    <w:multiLevelType w:val="hybridMultilevel"/>
    <w:tmpl w:val="EAE041FC"/>
    <w:lvl w:ilvl="0" w:tplc="EE12C1E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DAFFC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33E1AD0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3" w:tplc="DD92D95C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4" w:tplc="56DA503E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5" w:tplc="B3C632CA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 w:tplc="E4D2E75C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7" w:tplc="63263610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8" w:tplc="761EE3EA">
      <w:numFmt w:val="bullet"/>
      <w:lvlText w:val="•"/>
      <w:lvlJc w:val="left"/>
      <w:pPr>
        <w:ind w:left="332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C52318A"/>
    <w:multiLevelType w:val="hybridMultilevel"/>
    <w:tmpl w:val="DECA9A9E"/>
    <w:lvl w:ilvl="0" w:tplc="D2EC4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06B17"/>
    <w:multiLevelType w:val="multilevel"/>
    <w:tmpl w:val="28C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76717"/>
    <w:multiLevelType w:val="hybridMultilevel"/>
    <w:tmpl w:val="3F82B918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399"/>
    <w:multiLevelType w:val="hybridMultilevel"/>
    <w:tmpl w:val="659C9330"/>
    <w:lvl w:ilvl="0" w:tplc="A424A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C4FB6"/>
    <w:multiLevelType w:val="multilevel"/>
    <w:tmpl w:val="E2B27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3E7104"/>
    <w:multiLevelType w:val="hybridMultilevel"/>
    <w:tmpl w:val="FCE0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2BB"/>
    <w:multiLevelType w:val="multilevel"/>
    <w:tmpl w:val="D9AE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2" w15:restartNumberingAfterBreak="0">
    <w:nsid w:val="3A2431E6"/>
    <w:multiLevelType w:val="hybridMultilevel"/>
    <w:tmpl w:val="FCDC3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B0F11"/>
    <w:multiLevelType w:val="hybridMultilevel"/>
    <w:tmpl w:val="3D94D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763F"/>
    <w:multiLevelType w:val="hybridMultilevel"/>
    <w:tmpl w:val="3C4C81EC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80AF3"/>
    <w:multiLevelType w:val="hybridMultilevel"/>
    <w:tmpl w:val="0DC0D026"/>
    <w:lvl w:ilvl="0" w:tplc="E93EA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D824222"/>
    <w:multiLevelType w:val="hybridMultilevel"/>
    <w:tmpl w:val="421A2F86"/>
    <w:lvl w:ilvl="0" w:tplc="A5BCB7E0">
      <w:start w:val="1"/>
      <w:numFmt w:val="decimal"/>
      <w:lvlText w:val="%1."/>
      <w:lvlJc w:val="left"/>
      <w:pPr>
        <w:ind w:left="992" w:hanging="28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u w:val="none" w:color="333333"/>
        <w:lang w:val="ru-RU" w:eastAsia="en-US" w:bidi="ar-SA"/>
      </w:rPr>
    </w:lvl>
    <w:lvl w:ilvl="1" w:tplc="C2C82882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86249888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3" w:tplc="49A0CCB8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4" w:tplc="5BF8BB52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EA86C828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26667FDC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  <w:lvl w:ilvl="7" w:tplc="A748FEB4">
      <w:numFmt w:val="bullet"/>
      <w:lvlText w:val="•"/>
      <w:lvlJc w:val="left"/>
      <w:pPr>
        <w:ind w:left="7059" w:hanging="284"/>
      </w:pPr>
      <w:rPr>
        <w:rFonts w:hint="default"/>
        <w:lang w:val="ru-RU" w:eastAsia="en-US" w:bidi="ar-SA"/>
      </w:rPr>
    </w:lvl>
    <w:lvl w:ilvl="8" w:tplc="D7067F3A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1306D7E"/>
    <w:multiLevelType w:val="hybridMultilevel"/>
    <w:tmpl w:val="0AD63524"/>
    <w:lvl w:ilvl="0" w:tplc="16D2E7E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DB0623"/>
    <w:multiLevelType w:val="hybridMultilevel"/>
    <w:tmpl w:val="53FAFFA2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11754"/>
    <w:multiLevelType w:val="hybridMultilevel"/>
    <w:tmpl w:val="49EE8DA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6F64174F"/>
    <w:multiLevelType w:val="multilevel"/>
    <w:tmpl w:val="E2B27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3F37592"/>
    <w:multiLevelType w:val="multilevel"/>
    <w:tmpl w:val="65BAED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41317A"/>
    <w:multiLevelType w:val="hybridMultilevel"/>
    <w:tmpl w:val="C81E9EE6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60AB4"/>
    <w:multiLevelType w:val="hybridMultilevel"/>
    <w:tmpl w:val="9E885B72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21"/>
  </w:num>
  <w:num w:numId="8">
    <w:abstractNumId w:val="0"/>
  </w:num>
  <w:num w:numId="9">
    <w:abstractNumId w:val="9"/>
  </w:num>
  <w:num w:numId="10">
    <w:abstractNumId w:val="17"/>
  </w:num>
  <w:num w:numId="11">
    <w:abstractNumId w:val="6"/>
  </w:num>
  <w:num w:numId="12">
    <w:abstractNumId w:val="3"/>
  </w:num>
  <w:num w:numId="13">
    <w:abstractNumId w:val="7"/>
  </w:num>
  <w:num w:numId="14">
    <w:abstractNumId w:val="23"/>
  </w:num>
  <w:num w:numId="15">
    <w:abstractNumId w:val="11"/>
  </w:num>
  <w:num w:numId="16">
    <w:abstractNumId w:val="18"/>
  </w:num>
  <w:num w:numId="17">
    <w:abstractNumId w:val="22"/>
  </w:num>
  <w:num w:numId="18">
    <w:abstractNumId w:val="1"/>
  </w:num>
  <w:num w:numId="19">
    <w:abstractNumId w:val="14"/>
  </w:num>
  <w:num w:numId="20">
    <w:abstractNumId w:val="10"/>
  </w:num>
  <w:num w:numId="21">
    <w:abstractNumId w:val="16"/>
  </w:num>
  <w:num w:numId="22">
    <w:abstractNumId w:val="4"/>
  </w:num>
  <w:num w:numId="23">
    <w:abstractNumId w:val="15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D0"/>
    <w:rsid w:val="0000621A"/>
    <w:rsid w:val="00014679"/>
    <w:rsid w:val="00016F6A"/>
    <w:rsid w:val="000177CD"/>
    <w:rsid w:val="00020AB4"/>
    <w:rsid w:val="0003338D"/>
    <w:rsid w:val="00044613"/>
    <w:rsid w:val="000540F8"/>
    <w:rsid w:val="000554A7"/>
    <w:rsid w:val="00067807"/>
    <w:rsid w:val="0007012B"/>
    <w:rsid w:val="00071589"/>
    <w:rsid w:val="0009018C"/>
    <w:rsid w:val="000906D1"/>
    <w:rsid w:val="000C0347"/>
    <w:rsid w:val="000C172D"/>
    <w:rsid w:val="000C60FE"/>
    <w:rsid w:val="000C68D1"/>
    <w:rsid w:val="000D1C2F"/>
    <w:rsid w:val="000E009E"/>
    <w:rsid w:val="000E52F6"/>
    <w:rsid w:val="000E79E3"/>
    <w:rsid w:val="000F2128"/>
    <w:rsid w:val="000F711D"/>
    <w:rsid w:val="00101AF5"/>
    <w:rsid w:val="001021A4"/>
    <w:rsid w:val="001047A4"/>
    <w:rsid w:val="00106374"/>
    <w:rsid w:val="00125188"/>
    <w:rsid w:val="00125CB8"/>
    <w:rsid w:val="00131CF7"/>
    <w:rsid w:val="00135935"/>
    <w:rsid w:val="00141E7A"/>
    <w:rsid w:val="001423E0"/>
    <w:rsid w:val="00145259"/>
    <w:rsid w:val="0014530E"/>
    <w:rsid w:val="00150D35"/>
    <w:rsid w:val="00150ED3"/>
    <w:rsid w:val="001654B8"/>
    <w:rsid w:val="00183594"/>
    <w:rsid w:val="0019202A"/>
    <w:rsid w:val="00193B29"/>
    <w:rsid w:val="001A6DB2"/>
    <w:rsid w:val="001B70EF"/>
    <w:rsid w:val="001C08E3"/>
    <w:rsid w:val="001C10BE"/>
    <w:rsid w:val="001C4F96"/>
    <w:rsid w:val="001C7F37"/>
    <w:rsid w:val="001D53E1"/>
    <w:rsid w:val="001D6F4D"/>
    <w:rsid w:val="001E6DEB"/>
    <w:rsid w:val="001F2CDB"/>
    <w:rsid w:val="001F4652"/>
    <w:rsid w:val="001F7D67"/>
    <w:rsid w:val="0020715B"/>
    <w:rsid w:val="00216C7A"/>
    <w:rsid w:val="00221745"/>
    <w:rsid w:val="00222E07"/>
    <w:rsid w:val="00231CE2"/>
    <w:rsid w:val="00240129"/>
    <w:rsid w:val="00241177"/>
    <w:rsid w:val="00242BF4"/>
    <w:rsid w:val="00254179"/>
    <w:rsid w:val="00263BF5"/>
    <w:rsid w:val="00266612"/>
    <w:rsid w:val="00286CE9"/>
    <w:rsid w:val="002939D6"/>
    <w:rsid w:val="002B0D77"/>
    <w:rsid w:val="002C65D3"/>
    <w:rsid w:val="002E0D1E"/>
    <w:rsid w:val="002E74D0"/>
    <w:rsid w:val="002F1952"/>
    <w:rsid w:val="002F41A5"/>
    <w:rsid w:val="002F4E80"/>
    <w:rsid w:val="002F55E9"/>
    <w:rsid w:val="00311257"/>
    <w:rsid w:val="00313235"/>
    <w:rsid w:val="00313ACB"/>
    <w:rsid w:val="00317A22"/>
    <w:rsid w:val="00332552"/>
    <w:rsid w:val="00334E4A"/>
    <w:rsid w:val="003370C8"/>
    <w:rsid w:val="00337648"/>
    <w:rsid w:val="00337CE4"/>
    <w:rsid w:val="00337CF9"/>
    <w:rsid w:val="00341FF7"/>
    <w:rsid w:val="00353A3B"/>
    <w:rsid w:val="003573ED"/>
    <w:rsid w:val="0036081C"/>
    <w:rsid w:val="00372C49"/>
    <w:rsid w:val="003831F7"/>
    <w:rsid w:val="003845F0"/>
    <w:rsid w:val="00390F63"/>
    <w:rsid w:val="003944EA"/>
    <w:rsid w:val="003A2A5A"/>
    <w:rsid w:val="003B49E0"/>
    <w:rsid w:val="003B5051"/>
    <w:rsid w:val="003B7D5A"/>
    <w:rsid w:val="003C1D05"/>
    <w:rsid w:val="003C308A"/>
    <w:rsid w:val="003D7C85"/>
    <w:rsid w:val="003E1382"/>
    <w:rsid w:val="003E4876"/>
    <w:rsid w:val="003F0514"/>
    <w:rsid w:val="003F1BA6"/>
    <w:rsid w:val="003F5078"/>
    <w:rsid w:val="004022D9"/>
    <w:rsid w:val="00415984"/>
    <w:rsid w:val="00440686"/>
    <w:rsid w:val="004575D3"/>
    <w:rsid w:val="0046799D"/>
    <w:rsid w:val="00473C30"/>
    <w:rsid w:val="00480F9C"/>
    <w:rsid w:val="00485428"/>
    <w:rsid w:val="00493583"/>
    <w:rsid w:val="00493D0F"/>
    <w:rsid w:val="004A40CB"/>
    <w:rsid w:val="004B1310"/>
    <w:rsid w:val="004B1B79"/>
    <w:rsid w:val="004B463A"/>
    <w:rsid w:val="004B7A35"/>
    <w:rsid w:val="004B7BD7"/>
    <w:rsid w:val="004C18FF"/>
    <w:rsid w:val="004D1B52"/>
    <w:rsid w:val="004E066D"/>
    <w:rsid w:val="004E3F9A"/>
    <w:rsid w:val="00504985"/>
    <w:rsid w:val="00507847"/>
    <w:rsid w:val="00526460"/>
    <w:rsid w:val="005311AD"/>
    <w:rsid w:val="00531848"/>
    <w:rsid w:val="00532F2D"/>
    <w:rsid w:val="00545597"/>
    <w:rsid w:val="00557B6F"/>
    <w:rsid w:val="005764C7"/>
    <w:rsid w:val="005770F2"/>
    <w:rsid w:val="005A025B"/>
    <w:rsid w:val="005A05C8"/>
    <w:rsid w:val="005A7C3C"/>
    <w:rsid w:val="005B3021"/>
    <w:rsid w:val="005C1576"/>
    <w:rsid w:val="005D11C4"/>
    <w:rsid w:val="005D1737"/>
    <w:rsid w:val="005D263D"/>
    <w:rsid w:val="005F0E01"/>
    <w:rsid w:val="005F3808"/>
    <w:rsid w:val="006014C9"/>
    <w:rsid w:val="00614383"/>
    <w:rsid w:val="00617A2C"/>
    <w:rsid w:val="006236AC"/>
    <w:rsid w:val="00627BEA"/>
    <w:rsid w:val="00630C4A"/>
    <w:rsid w:val="006430C2"/>
    <w:rsid w:val="00644789"/>
    <w:rsid w:val="006574BC"/>
    <w:rsid w:val="006656F2"/>
    <w:rsid w:val="00672D96"/>
    <w:rsid w:val="00685AFD"/>
    <w:rsid w:val="006A0737"/>
    <w:rsid w:val="006A616A"/>
    <w:rsid w:val="006C700F"/>
    <w:rsid w:val="006C79C3"/>
    <w:rsid w:val="006D242C"/>
    <w:rsid w:val="006F33CA"/>
    <w:rsid w:val="00730A53"/>
    <w:rsid w:val="007417D1"/>
    <w:rsid w:val="007447D8"/>
    <w:rsid w:val="00745CC7"/>
    <w:rsid w:val="00747001"/>
    <w:rsid w:val="007475B7"/>
    <w:rsid w:val="0075018E"/>
    <w:rsid w:val="007613CB"/>
    <w:rsid w:val="0076270C"/>
    <w:rsid w:val="007746C5"/>
    <w:rsid w:val="00776285"/>
    <w:rsid w:val="0077721A"/>
    <w:rsid w:val="00777B50"/>
    <w:rsid w:val="007945B5"/>
    <w:rsid w:val="007A13C1"/>
    <w:rsid w:val="007A1718"/>
    <w:rsid w:val="007A304A"/>
    <w:rsid w:val="007A40BA"/>
    <w:rsid w:val="007A4E3A"/>
    <w:rsid w:val="007C1A4D"/>
    <w:rsid w:val="007D51E4"/>
    <w:rsid w:val="007D55CD"/>
    <w:rsid w:val="007D75C1"/>
    <w:rsid w:val="007F3B22"/>
    <w:rsid w:val="008071D0"/>
    <w:rsid w:val="008135C5"/>
    <w:rsid w:val="0082096C"/>
    <w:rsid w:val="00823CAC"/>
    <w:rsid w:val="00826DF2"/>
    <w:rsid w:val="00827B78"/>
    <w:rsid w:val="00834DED"/>
    <w:rsid w:val="00841B61"/>
    <w:rsid w:val="00841FCF"/>
    <w:rsid w:val="00842A9B"/>
    <w:rsid w:val="00843E48"/>
    <w:rsid w:val="00861E09"/>
    <w:rsid w:val="008624EF"/>
    <w:rsid w:val="0086768D"/>
    <w:rsid w:val="00885F3C"/>
    <w:rsid w:val="008912EC"/>
    <w:rsid w:val="00893AA4"/>
    <w:rsid w:val="00896B93"/>
    <w:rsid w:val="0089769D"/>
    <w:rsid w:val="00897D18"/>
    <w:rsid w:val="008A3297"/>
    <w:rsid w:val="008A40B4"/>
    <w:rsid w:val="008B21DF"/>
    <w:rsid w:val="008C3781"/>
    <w:rsid w:val="008C4C48"/>
    <w:rsid w:val="008D007F"/>
    <w:rsid w:val="008E074A"/>
    <w:rsid w:val="008E751E"/>
    <w:rsid w:val="008F0C0C"/>
    <w:rsid w:val="008F1746"/>
    <w:rsid w:val="00917733"/>
    <w:rsid w:val="009202E0"/>
    <w:rsid w:val="00937D12"/>
    <w:rsid w:val="00941ADC"/>
    <w:rsid w:val="00941B07"/>
    <w:rsid w:val="00945BB0"/>
    <w:rsid w:val="009633A9"/>
    <w:rsid w:val="00974959"/>
    <w:rsid w:val="009864F4"/>
    <w:rsid w:val="00992882"/>
    <w:rsid w:val="009A77CD"/>
    <w:rsid w:val="009B0D48"/>
    <w:rsid w:val="009B0F5C"/>
    <w:rsid w:val="009B2CFA"/>
    <w:rsid w:val="009B2F07"/>
    <w:rsid w:val="009B47A0"/>
    <w:rsid w:val="009C12A8"/>
    <w:rsid w:val="009C64F5"/>
    <w:rsid w:val="009C7EF1"/>
    <w:rsid w:val="009D0F08"/>
    <w:rsid w:val="009E33BA"/>
    <w:rsid w:val="009F1E81"/>
    <w:rsid w:val="009F4EB3"/>
    <w:rsid w:val="00A13A80"/>
    <w:rsid w:val="00A15EF8"/>
    <w:rsid w:val="00A31A44"/>
    <w:rsid w:val="00A43B6A"/>
    <w:rsid w:val="00A467D9"/>
    <w:rsid w:val="00A539F5"/>
    <w:rsid w:val="00A53A7F"/>
    <w:rsid w:val="00A5712E"/>
    <w:rsid w:val="00A615AB"/>
    <w:rsid w:val="00A67963"/>
    <w:rsid w:val="00A7180A"/>
    <w:rsid w:val="00A9033B"/>
    <w:rsid w:val="00AC1409"/>
    <w:rsid w:val="00AC716A"/>
    <w:rsid w:val="00AD323B"/>
    <w:rsid w:val="00AD53A1"/>
    <w:rsid w:val="00AD60F7"/>
    <w:rsid w:val="00AD7B36"/>
    <w:rsid w:val="00AE555C"/>
    <w:rsid w:val="00AE7A3D"/>
    <w:rsid w:val="00B227D1"/>
    <w:rsid w:val="00B232E0"/>
    <w:rsid w:val="00B46665"/>
    <w:rsid w:val="00B5004B"/>
    <w:rsid w:val="00B606ED"/>
    <w:rsid w:val="00B6177A"/>
    <w:rsid w:val="00B63731"/>
    <w:rsid w:val="00B73001"/>
    <w:rsid w:val="00B91DC0"/>
    <w:rsid w:val="00BA29EE"/>
    <w:rsid w:val="00BA5320"/>
    <w:rsid w:val="00BB7A9E"/>
    <w:rsid w:val="00BF1769"/>
    <w:rsid w:val="00BF6E20"/>
    <w:rsid w:val="00BF761A"/>
    <w:rsid w:val="00C01479"/>
    <w:rsid w:val="00C02C29"/>
    <w:rsid w:val="00C05C6C"/>
    <w:rsid w:val="00C14CCA"/>
    <w:rsid w:val="00C25048"/>
    <w:rsid w:val="00C25A4C"/>
    <w:rsid w:val="00C4241C"/>
    <w:rsid w:val="00C4300C"/>
    <w:rsid w:val="00C46ED2"/>
    <w:rsid w:val="00C47378"/>
    <w:rsid w:val="00C54DFF"/>
    <w:rsid w:val="00C62F60"/>
    <w:rsid w:val="00C66E17"/>
    <w:rsid w:val="00C70420"/>
    <w:rsid w:val="00C772BF"/>
    <w:rsid w:val="00C914CB"/>
    <w:rsid w:val="00C939A8"/>
    <w:rsid w:val="00CA64B3"/>
    <w:rsid w:val="00CB2100"/>
    <w:rsid w:val="00CC4AA7"/>
    <w:rsid w:val="00CE528B"/>
    <w:rsid w:val="00D14C25"/>
    <w:rsid w:val="00D2534F"/>
    <w:rsid w:val="00D30316"/>
    <w:rsid w:val="00D3338F"/>
    <w:rsid w:val="00D348B0"/>
    <w:rsid w:val="00D44043"/>
    <w:rsid w:val="00D4710F"/>
    <w:rsid w:val="00D4745E"/>
    <w:rsid w:val="00D6696E"/>
    <w:rsid w:val="00D7355B"/>
    <w:rsid w:val="00D73DDD"/>
    <w:rsid w:val="00D75066"/>
    <w:rsid w:val="00D86576"/>
    <w:rsid w:val="00D86AD5"/>
    <w:rsid w:val="00D96721"/>
    <w:rsid w:val="00DB1FA2"/>
    <w:rsid w:val="00DC3DBC"/>
    <w:rsid w:val="00DC5127"/>
    <w:rsid w:val="00DE0531"/>
    <w:rsid w:val="00DF2E02"/>
    <w:rsid w:val="00E01149"/>
    <w:rsid w:val="00E044EE"/>
    <w:rsid w:val="00E15020"/>
    <w:rsid w:val="00E16C7F"/>
    <w:rsid w:val="00E2353B"/>
    <w:rsid w:val="00E25F7C"/>
    <w:rsid w:val="00E26CD4"/>
    <w:rsid w:val="00E466FB"/>
    <w:rsid w:val="00E4778D"/>
    <w:rsid w:val="00E508C2"/>
    <w:rsid w:val="00E61846"/>
    <w:rsid w:val="00E6422D"/>
    <w:rsid w:val="00E70063"/>
    <w:rsid w:val="00E7604C"/>
    <w:rsid w:val="00E82F16"/>
    <w:rsid w:val="00E84ADA"/>
    <w:rsid w:val="00E86004"/>
    <w:rsid w:val="00E91D0B"/>
    <w:rsid w:val="00EB2A50"/>
    <w:rsid w:val="00EB6438"/>
    <w:rsid w:val="00EC4608"/>
    <w:rsid w:val="00ED27BB"/>
    <w:rsid w:val="00ED61CC"/>
    <w:rsid w:val="00EE6E0B"/>
    <w:rsid w:val="00F02F88"/>
    <w:rsid w:val="00F05BEE"/>
    <w:rsid w:val="00F137F2"/>
    <w:rsid w:val="00F27ADB"/>
    <w:rsid w:val="00F325E6"/>
    <w:rsid w:val="00F43403"/>
    <w:rsid w:val="00F45AFF"/>
    <w:rsid w:val="00F475DB"/>
    <w:rsid w:val="00F51EDF"/>
    <w:rsid w:val="00F52605"/>
    <w:rsid w:val="00F5337B"/>
    <w:rsid w:val="00F5599D"/>
    <w:rsid w:val="00F65FE5"/>
    <w:rsid w:val="00F868B9"/>
    <w:rsid w:val="00F932DE"/>
    <w:rsid w:val="00F94DE6"/>
    <w:rsid w:val="00FA0596"/>
    <w:rsid w:val="00FB1D17"/>
    <w:rsid w:val="00FC1240"/>
    <w:rsid w:val="00FC2D57"/>
    <w:rsid w:val="00FF2C5D"/>
    <w:rsid w:val="00FF70ED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70A0"/>
  <w15:docId w15:val="{8E29FEBE-6EA7-4F60-BB20-5947ACA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C6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64B3"/>
    <w:pPr>
      <w:widowControl w:val="0"/>
      <w:autoSpaceDE w:val="0"/>
      <w:autoSpaceDN w:val="0"/>
      <w:spacing w:after="0" w:line="296" w:lineRule="exact"/>
      <w:ind w:left="2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7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0715B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C6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1"/>
    <w:qFormat/>
    <w:rsid w:val="003B7D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F9C"/>
  </w:style>
  <w:style w:type="paragraph" w:styleId="a9">
    <w:name w:val="footer"/>
    <w:basedOn w:val="a"/>
    <w:link w:val="aa"/>
    <w:uiPriority w:val="99"/>
    <w:unhideWhenUsed/>
    <w:rsid w:val="0048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F9C"/>
  </w:style>
  <w:style w:type="paragraph" w:customStyle="1" w:styleId="TableParagraph">
    <w:name w:val="Table Paragraph"/>
    <w:basedOn w:val="a"/>
    <w:uiPriority w:val="1"/>
    <w:qFormat/>
    <w:rsid w:val="002939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68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86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6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2D96"/>
  </w:style>
  <w:style w:type="character" w:customStyle="1" w:styleId="c62">
    <w:name w:val="c62"/>
    <w:basedOn w:val="a0"/>
    <w:rsid w:val="00672D96"/>
  </w:style>
  <w:style w:type="paragraph" w:customStyle="1" w:styleId="c0">
    <w:name w:val="c0"/>
    <w:basedOn w:val="a"/>
    <w:rsid w:val="00C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D6F4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6F4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C308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CA64B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af"/>
    <w:uiPriority w:val="1"/>
    <w:qFormat/>
    <w:rsid w:val="00CA6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CA64B3"/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BF6E20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7A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54AC-73F6-4237-98DF-CFC6AE6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Захарова</cp:lastModifiedBy>
  <cp:revision>4</cp:revision>
  <cp:lastPrinted>2022-09-20T02:02:00Z</cp:lastPrinted>
  <dcterms:created xsi:type="dcterms:W3CDTF">2024-07-01T06:42:00Z</dcterms:created>
  <dcterms:modified xsi:type="dcterms:W3CDTF">2024-09-24T01:23:00Z</dcterms:modified>
</cp:coreProperties>
</file>