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DD68" w14:textId="38636526" w:rsidR="003A4D3E" w:rsidRPr="00A6655C" w:rsidRDefault="003A4D3E" w:rsidP="00A6655C">
      <w:r>
        <w:rPr>
          <w:noProof/>
        </w:rPr>
        <w:drawing>
          <wp:anchor distT="0" distB="0" distL="114300" distR="114300" simplePos="0" relativeHeight="251658240" behindDoc="1" locked="0" layoutInCell="1" allowOverlap="1" wp14:anchorId="1C21C23D" wp14:editId="516ACA68">
            <wp:simplePos x="0" y="0"/>
            <wp:positionH relativeFrom="margin">
              <wp:align>center</wp:align>
            </wp:positionH>
            <wp:positionV relativeFrom="paragraph">
              <wp:posOffset>172661</wp:posOffset>
            </wp:positionV>
            <wp:extent cx="6200140" cy="9058910"/>
            <wp:effectExtent l="0" t="0" r="0" b="8890"/>
            <wp:wrapTight wrapText="bothSides">
              <wp:wrapPolygon edited="0">
                <wp:start x="0" y="0"/>
                <wp:lineTo x="0" y="21576"/>
                <wp:lineTo x="21503" y="21576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054" cy="906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95B2B" w14:textId="5D3B140A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lastRenderedPageBreak/>
        <w:t>участников.</w:t>
      </w:r>
    </w:p>
    <w:p w14:paraId="7DDB694B" w14:textId="7A0BAD9B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1.8. Ответственным за комплектацию групп и комплектацию контингента учащихся в группах в течении срока обучения являются педагоги дополнительного образования.</w:t>
      </w:r>
    </w:p>
    <w:p w14:paraId="65635901" w14:textId="2D6656B1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1.9. Посещение учащимися более чем в 2-3 группах не рекомендуется.</w:t>
      </w:r>
    </w:p>
    <w:p w14:paraId="4A1897B2" w14:textId="77777777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firstLine="426"/>
        <w:jc w:val="both"/>
        <w:rPr>
          <w:sz w:val="26"/>
          <w:szCs w:val="26"/>
        </w:rPr>
      </w:pPr>
    </w:p>
    <w:p w14:paraId="2F5A77D2" w14:textId="2C8067E0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hanging="284"/>
        <w:jc w:val="center"/>
        <w:rPr>
          <w:b/>
          <w:sz w:val="26"/>
          <w:szCs w:val="26"/>
        </w:rPr>
      </w:pPr>
      <w:r w:rsidRPr="004027B6">
        <w:rPr>
          <w:b/>
          <w:sz w:val="26"/>
          <w:szCs w:val="26"/>
        </w:rPr>
        <w:t>2. Прием учащихся в Учреждение</w:t>
      </w:r>
    </w:p>
    <w:p w14:paraId="551DB88B" w14:textId="77777777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hanging="284"/>
        <w:jc w:val="center"/>
        <w:rPr>
          <w:b/>
          <w:sz w:val="26"/>
          <w:szCs w:val="26"/>
        </w:rPr>
      </w:pPr>
    </w:p>
    <w:p w14:paraId="7F99D79A" w14:textId="3EFA6AFB" w:rsidR="00DF51F5" w:rsidRPr="004027B6" w:rsidRDefault="00DF51F5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2.1 В Учреждение принимаются дети и подростки в возрасте от 5-ти до 18-ти лет, проживающие на территории Дальнереченского муниципального района Приморского края.</w:t>
      </w:r>
    </w:p>
    <w:p w14:paraId="4D87F030" w14:textId="5E61D7DA" w:rsidR="00A6655C" w:rsidRPr="004027B6" w:rsidRDefault="00DF51F5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</w:t>
      </w:r>
      <w:r w:rsidR="00A6655C" w:rsidRPr="004027B6">
        <w:rPr>
          <w:sz w:val="26"/>
          <w:szCs w:val="26"/>
        </w:rPr>
        <w:t>2.</w:t>
      </w:r>
      <w:r w:rsidRPr="004027B6">
        <w:rPr>
          <w:sz w:val="26"/>
          <w:szCs w:val="26"/>
        </w:rPr>
        <w:t>2</w:t>
      </w:r>
      <w:r w:rsidR="00A6655C" w:rsidRPr="004027B6">
        <w:rPr>
          <w:sz w:val="26"/>
          <w:szCs w:val="26"/>
        </w:rPr>
        <w:t xml:space="preserve">. Прием учащихся в Учреждение осуществляется по </w:t>
      </w:r>
      <w:r w:rsidR="00710FFC" w:rsidRPr="004027B6">
        <w:rPr>
          <w:sz w:val="26"/>
          <w:szCs w:val="26"/>
        </w:rPr>
        <w:t xml:space="preserve">заявлению </w:t>
      </w:r>
      <w:r w:rsidR="00A6655C" w:rsidRPr="004027B6">
        <w:rPr>
          <w:sz w:val="26"/>
          <w:szCs w:val="26"/>
        </w:rPr>
        <w:t>родителей (законных представителей, детей старше l4 лет) -</w:t>
      </w:r>
      <w:r w:rsidR="00D660F3" w:rsidRPr="004027B6">
        <w:rPr>
          <w:sz w:val="26"/>
          <w:szCs w:val="26"/>
        </w:rPr>
        <w:t xml:space="preserve"> </w:t>
      </w:r>
      <w:r w:rsidR="00A6655C" w:rsidRPr="004027B6">
        <w:rPr>
          <w:sz w:val="26"/>
          <w:szCs w:val="26"/>
        </w:rPr>
        <w:t xml:space="preserve">далее Заявитель. </w:t>
      </w:r>
    </w:p>
    <w:p w14:paraId="7316434B" w14:textId="7B8C0ED1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2.</w:t>
      </w:r>
      <w:r w:rsidR="00DF51F5" w:rsidRPr="004027B6">
        <w:rPr>
          <w:sz w:val="26"/>
          <w:szCs w:val="26"/>
        </w:rPr>
        <w:t>3</w:t>
      </w:r>
      <w:r w:rsidRPr="004027B6">
        <w:rPr>
          <w:sz w:val="26"/>
          <w:szCs w:val="26"/>
        </w:rPr>
        <w:t xml:space="preserve">. Прием учащихся проводится в сроки май-сентябрь ежегодно. </w:t>
      </w:r>
    </w:p>
    <w:p w14:paraId="382076A1" w14:textId="68DAFDC4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2.</w:t>
      </w:r>
      <w:r w:rsidR="00DF51F5" w:rsidRPr="004027B6">
        <w:rPr>
          <w:sz w:val="26"/>
          <w:szCs w:val="26"/>
        </w:rPr>
        <w:t>4</w:t>
      </w:r>
      <w:r w:rsidRPr="004027B6">
        <w:rPr>
          <w:sz w:val="26"/>
          <w:szCs w:val="26"/>
        </w:rPr>
        <w:t>. Допускается приём детей в течение учебного года (при наличии мест в группе).</w:t>
      </w:r>
    </w:p>
    <w:p w14:paraId="5073C4FF" w14:textId="04D94C0A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2.</w:t>
      </w:r>
      <w:r w:rsidR="00DF51F5" w:rsidRPr="004027B6">
        <w:rPr>
          <w:sz w:val="26"/>
          <w:szCs w:val="26"/>
        </w:rPr>
        <w:t>5</w:t>
      </w:r>
      <w:r w:rsidRPr="004027B6">
        <w:rPr>
          <w:sz w:val="26"/>
          <w:szCs w:val="26"/>
        </w:rPr>
        <w:t>.</w:t>
      </w:r>
      <w:r w:rsidR="00D660F3" w:rsidRPr="004027B6">
        <w:rPr>
          <w:sz w:val="26"/>
          <w:szCs w:val="26"/>
        </w:rPr>
        <w:t xml:space="preserve"> </w:t>
      </w:r>
      <w:r w:rsidRPr="004027B6">
        <w:rPr>
          <w:sz w:val="26"/>
          <w:szCs w:val="26"/>
        </w:rPr>
        <w:t>При приеме ребёнка в Учреждение администрация обязана ознакомить его и его Заявителя с Уставом Учреждения и другими документами, регламентирующими организацию образовательного процесса.</w:t>
      </w:r>
    </w:p>
    <w:p w14:paraId="0459418F" w14:textId="2E999F7D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2.</w:t>
      </w:r>
      <w:r w:rsidR="00DF51F5" w:rsidRPr="004027B6">
        <w:rPr>
          <w:sz w:val="26"/>
          <w:szCs w:val="26"/>
        </w:rPr>
        <w:t>6</w:t>
      </w:r>
      <w:r w:rsidRPr="004027B6">
        <w:rPr>
          <w:sz w:val="26"/>
          <w:szCs w:val="26"/>
        </w:rPr>
        <w:t>. При приеме в Объединение педагог дополнительного образования знакомит учащегося с правилами поведения в Учреждении, дорожного движения и техники безопасности.</w:t>
      </w:r>
    </w:p>
    <w:p w14:paraId="6F34B309" w14:textId="7E019B1C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2.</w:t>
      </w:r>
      <w:r w:rsidR="00DF51F5" w:rsidRPr="004027B6">
        <w:rPr>
          <w:sz w:val="26"/>
          <w:szCs w:val="26"/>
        </w:rPr>
        <w:t>7</w:t>
      </w:r>
      <w:r w:rsidRPr="004027B6">
        <w:rPr>
          <w:sz w:val="26"/>
          <w:szCs w:val="26"/>
        </w:rPr>
        <w:t>. С детьми с ограниченными возможностями здоровья может проводиться индивидуальная работа по месту жительства.</w:t>
      </w:r>
    </w:p>
    <w:p w14:paraId="53C540ED" w14:textId="4010C1DD" w:rsidR="00A6655C" w:rsidRPr="004027B6" w:rsidRDefault="00A6655C" w:rsidP="004027B6">
      <w:pPr>
        <w:pStyle w:val="20"/>
        <w:shd w:val="clear" w:color="auto" w:fill="auto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</w:rPr>
      </w:pPr>
      <w:r w:rsidRPr="004027B6">
        <w:rPr>
          <w:sz w:val="26"/>
          <w:szCs w:val="26"/>
        </w:rPr>
        <w:t xml:space="preserve"> 2.</w:t>
      </w:r>
      <w:r w:rsidR="00DF51F5" w:rsidRPr="004027B6">
        <w:rPr>
          <w:sz w:val="26"/>
          <w:szCs w:val="26"/>
        </w:rPr>
        <w:t>8</w:t>
      </w:r>
      <w:r w:rsidRPr="004027B6">
        <w:rPr>
          <w:sz w:val="26"/>
          <w:szCs w:val="26"/>
        </w:rPr>
        <w:t>. Учреждение гарантирует каждому учащемуся сохранение места в группе условии отсутствия учащегося по уважительной причине.</w:t>
      </w:r>
    </w:p>
    <w:p w14:paraId="3440BCA3" w14:textId="069E64F3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2.</w:t>
      </w:r>
      <w:r w:rsidR="00DF51F5" w:rsidRPr="004027B6">
        <w:rPr>
          <w:sz w:val="26"/>
          <w:szCs w:val="26"/>
          <w:lang w:bidi="ru-RU"/>
        </w:rPr>
        <w:t>9</w:t>
      </w:r>
      <w:r w:rsidRPr="004027B6">
        <w:rPr>
          <w:sz w:val="26"/>
          <w:szCs w:val="26"/>
          <w:lang w:bidi="ru-RU"/>
        </w:rPr>
        <w:t>. Помимо документов, установленных пунктом 2.</w:t>
      </w:r>
      <w:r w:rsidR="00745F48" w:rsidRPr="004027B6">
        <w:rPr>
          <w:sz w:val="26"/>
          <w:szCs w:val="26"/>
          <w:lang w:bidi="ru-RU"/>
        </w:rPr>
        <w:t>2</w:t>
      </w:r>
      <w:r w:rsidRPr="004027B6">
        <w:rPr>
          <w:sz w:val="26"/>
          <w:szCs w:val="26"/>
          <w:lang w:bidi="ru-RU"/>
        </w:rPr>
        <w:t xml:space="preserve"> в «Заявлении о зачислении»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финансирования</w:t>
      </w:r>
      <w:r w:rsidR="00D660F3" w:rsidRPr="004027B6">
        <w:rPr>
          <w:sz w:val="26"/>
          <w:szCs w:val="26"/>
          <w:lang w:bidi="ru-RU"/>
        </w:rPr>
        <w:t>.</w:t>
      </w:r>
    </w:p>
    <w:p w14:paraId="15E8B014" w14:textId="41F05D20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2.</w:t>
      </w:r>
      <w:r w:rsidR="00DF51F5" w:rsidRPr="004027B6">
        <w:rPr>
          <w:sz w:val="26"/>
          <w:szCs w:val="26"/>
          <w:lang w:bidi="ru-RU"/>
        </w:rPr>
        <w:t>10</w:t>
      </w:r>
      <w:r w:rsidRPr="004027B6">
        <w:rPr>
          <w:sz w:val="26"/>
          <w:szCs w:val="26"/>
          <w:lang w:bidi="ru-RU"/>
        </w:rPr>
        <w:t xml:space="preserve">. 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ПФДО Дальнереченского муниципального района,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информирует уполномоченный орган. </w:t>
      </w:r>
    </w:p>
    <w:p w14:paraId="15521D83" w14:textId="05936F0F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2.11. При поступлении «3аявления о зачислении» ребенка на программы дополнительного образования и номера сертификата Учреждение незамедлительно вносит эти данные в информационную систему и проверяет статус сертификата, номер которого предоставлен. В случае,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</w:t>
      </w:r>
      <w:r w:rsidRPr="004027B6">
        <w:rPr>
          <w:sz w:val="26"/>
          <w:szCs w:val="26"/>
          <w:lang w:bidi="ru-RU"/>
        </w:rPr>
        <w:lastRenderedPageBreak/>
        <w:t>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</w:t>
      </w:r>
      <w:r w:rsidR="00745F48" w:rsidRPr="004027B6">
        <w:rPr>
          <w:sz w:val="26"/>
          <w:szCs w:val="26"/>
          <w:lang w:bidi="ru-RU"/>
        </w:rPr>
        <w:t>.</w:t>
      </w:r>
    </w:p>
    <w:p w14:paraId="31D9869F" w14:textId="2729C2BA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2.1</w:t>
      </w:r>
      <w:r w:rsidR="00745F48" w:rsidRPr="004027B6">
        <w:rPr>
          <w:sz w:val="26"/>
          <w:szCs w:val="26"/>
          <w:lang w:bidi="ru-RU"/>
        </w:rPr>
        <w:t>2</w:t>
      </w:r>
      <w:r w:rsidRPr="004027B6">
        <w:rPr>
          <w:sz w:val="26"/>
          <w:szCs w:val="26"/>
          <w:lang w:bidi="ru-RU"/>
        </w:rPr>
        <w:t>.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14:paraId="02858C5C" w14:textId="77777777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hanging="284"/>
        <w:jc w:val="both"/>
        <w:rPr>
          <w:sz w:val="26"/>
          <w:szCs w:val="26"/>
          <w:lang w:bidi="ru-RU"/>
        </w:rPr>
      </w:pPr>
    </w:p>
    <w:p w14:paraId="708DEC47" w14:textId="3ED41E20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hanging="284"/>
        <w:jc w:val="center"/>
        <w:rPr>
          <w:b/>
          <w:sz w:val="26"/>
          <w:szCs w:val="26"/>
          <w:lang w:bidi="ru-RU"/>
        </w:rPr>
      </w:pPr>
      <w:r w:rsidRPr="004027B6">
        <w:rPr>
          <w:b/>
          <w:sz w:val="26"/>
          <w:szCs w:val="26"/>
          <w:lang w:bidi="ru-RU"/>
        </w:rPr>
        <w:t>3. Порядок и основания отчисления, выбытия учащегося Учреждения</w:t>
      </w:r>
    </w:p>
    <w:p w14:paraId="0FAE46BF" w14:textId="77777777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hanging="284"/>
        <w:jc w:val="both"/>
        <w:rPr>
          <w:sz w:val="26"/>
          <w:szCs w:val="26"/>
          <w:lang w:bidi="ru-RU"/>
        </w:rPr>
      </w:pPr>
    </w:p>
    <w:p w14:paraId="2BDCD70B" w14:textId="32E279FA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3.1. Решение об отчислении учащегося из Учреждения принимается Советом Учреждения, оформляется приказом директора.</w:t>
      </w:r>
    </w:p>
    <w:p w14:paraId="77D89307" w14:textId="77591C16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3.2. Администрация Учреждения незамедлительно обязана проинформировать об отчислении учащегося его родителей (законных представителей). </w:t>
      </w:r>
    </w:p>
    <w:p w14:paraId="2D3FB359" w14:textId="0009B7AB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3.3. Основанием для отчисления учащегося по инициативе Учреждения является применение к учащемуся, достигшему возраста пятнадцати лет, отчисления как меры дисциплинарного взыскания, в случае невыполнения им по дополнительной общеразвивающей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Учреждение, повлекшего по вине учащегося его незаконное зачисление в Учреждение. </w:t>
      </w:r>
    </w:p>
    <w:p w14:paraId="6FE49B8B" w14:textId="0FD7C3A9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3.4. Выбытие учащегося производится по заявлению родителей (законных представителей) и оформляется приказом директора. </w:t>
      </w:r>
    </w:p>
    <w:p w14:paraId="41DC1B84" w14:textId="536CEF65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3.5. Выбытие учащегося из Учреждения осуществляется в следующих случаях: - личного желания ребенка; - наличия медицинского заключения, препятствующего обучению в объединении определенного направления деятельности; - отъезда в другую местность. </w:t>
      </w:r>
    </w:p>
    <w:p w14:paraId="2869D065" w14:textId="17571F9C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3.6. При завершении образовательных отношений с ребенком, использующим для обучения сертификат дополнительного образования организация дополнительного образования в течение одного рабочего дня информирует об этом уполномоченный орган посредством информационной системы или иным способом.</w:t>
      </w:r>
    </w:p>
    <w:p w14:paraId="68760C59" w14:textId="77777777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hanging="284"/>
        <w:jc w:val="both"/>
        <w:rPr>
          <w:sz w:val="26"/>
          <w:szCs w:val="26"/>
          <w:lang w:bidi="ru-RU"/>
        </w:rPr>
      </w:pPr>
    </w:p>
    <w:p w14:paraId="2AF2CD52" w14:textId="73503887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hanging="284"/>
        <w:jc w:val="center"/>
        <w:rPr>
          <w:b/>
          <w:sz w:val="26"/>
          <w:szCs w:val="26"/>
          <w:lang w:bidi="ru-RU"/>
        </w:rPr>
      </w:pPr>
      <w:r w:rsidRPr="004027B6">
        <w:rPr>
          <w:b/>
          <w:sz w:val="26"/>
          <w:szCs w:val="26"/>
          <w:lang w:bidi="ru-RU"/>
        </w:rPr>
        <w:t xml:space="preserve">4. Перевод </w:t>
      </w:r>
      <w:r w:rsidR="004027B6" w:rsidRPr="004027B6">
        <w:rPr>
          <w:b/>
          <w:sz w:val="26"/>
          <w:szCs w:val="26"/>
          <w:lang w:bidi="ru-RU"/>
        </w:rPr>
        <w:t>и</w:t>
      </w:r>
      <w:r w:rsidRPr="004027B6">
        <w:rPr>
          <w:b/>
          <w:sz w:val="26"/>
          <w:szCs w:val="26"/>
          <w:lang w:bidi="ru-RU"/>
        </w:rPr>
        <w:t xml:space="preserve"> восстановление учащегося Учреждения</w:t>
      </w:r>
    </w:p>
    <w:p w14:paraId="3FBB7D29" w14:textId="77777777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hanging="284"/>
        <w:jc w:val="both"/>
        <w:rPr>
          <w:sz w:val="26"/>
          <w:szCs w:val="26"/>
          <w:lang w:bidi="ru-RU"/>
        </w:rPr>
      </w:pPr>
    </w:p>
    <w:p w14:paraId="16BD547B" w14:textId="54427B11" w:rsidR="00A6655C" w:rsidRPr="004027B6" w:rsidRDefault="00A6655C" w:rsidP="004027B6">
      <w:pPr>
        <w:pStyle w:val="20"/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4.1. Каждый учащийся Учреждения имеет право на перевод в любую группу Учреждения в течение учебного года. Основанием для перевода является: - личное желание учащегося; необходимость смены направления деятельности учащегося при наличии медицинского заключения, препятствующего обучению в группах определенного направления деятельности. </w:t>
      </w:r>
    </w:p>
    <w:p w14:paraId="62B47D95" w14:textId="157818C4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4.2. Перевод учащегося Учреждения осуществляется по заявлению родителей </w:t>
      </w:r>
      <w:r w:rsidRPr="004027B6">
        <w:rPr>
          <w:sz w:val="26"/>
          <w:szCs w:val="26"/>
          <w:lang w:bidi="ru-RU"/>
        </w:rPr>
        <w:lastRenderedPageBreak/>
        <w:t xml:space="preserve">(законных представителей). </w:t>
      </w:r>
    </w:p>
    <w:p w14:paraId="33BA6D5A" w14:textId="39246ED1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4.3. Восстановление учащегося в Учреждении осуществляется по личному желанию ребенка: - при наличии, заявления родителей (законных представителей); при наличии медицинской справки (установленного образца) о состоянии здоровья с заключением о возможности заниматься в группах по избранному направлению деятельности.</w:t>
      </w:r>
    </w:p>
    <w:p w14:paraId="48B7A0CD" w14:textId="36A636E8" w:rsidR="00A6655C" w:rsidRPr="004027B6" w:rsidRDefault="00A6655C" w:rsidP="004027B6">
      <w:pPr>
        <w:pStyle w:val="20"/>
        <w:tabs>
          <w:tab w:val="left" w:pos="427"/>
        </w:tabs>
        <w:spacing w:line="276" w:lineRule="auto"/>
        <w:ind w:left="-284" w:firstLine="426"/>
        <w:jc w:val="both"/>
        <w:rPr>
          <w:sz w:val="26"/>
          <w:szCs w:val="26"/>
          <w:lang w:bidi="ru-RU"/>
        </w:rPr>
      </w:pPr>
      <w:r w:rsidRPr="004027B6">
        <w:rPr>
          <w:sz w:val="26"/>
          <w:szCs w:val="26"/>
          <w:lang w:bidi="ru-RU"/>
        </w:rPr>
        <w:t xml:space="preserve"> 4.4. Восстановление учащегося осуществляется в течение учебного года, при наличии мест в объединении.</w:t>
      </w:r>
    </w:p>
    <w:p w14:paraId="0DBFEB39" w14:textId="77777777" w:rsidR="00A6655C" w:rsidRPr="00A6655C" w:rsidRDefault="00A6655C" w:rsidP="00A6655C">
      <w:pPr>
        <w:pStyle w:val="20"/>
        <w:tabs>
          <w:tab w:val="left" w:pos="427"/>
        </w:tabs>
        <w:jc w:val="both"/>
        <w:rPr>
          <w:sz w:val="24"/>
          <w:szCs w:val="24"/>
          <w:lang w:bidi="ru-RU"/>
        </w:rPr>
      </w:pPr>
    </w:p>
    <w:p w14:paraId="2F47FB0B" w14:textId="77777777" w:rsidR="00A6655C" w:rsidRPr="00A6655C" w:rsidRDefault="00A6655C" w:rsidP="00A6655C">
      <w:pPr>
        <w:pStyle w:val="20"/>
        <w:tabs>
          <w:tab w:val="left" w:pos="427"/>
        </w:tabs>
        <w:jc w:val="both"/>
        <w:rPr>
          <w:sz w:val="24"/>
          <w:szCs w:val="24"/>
          <w:lang w:bidi="ru-RU"/>
        </w:rPr>
      </w:pPr>
    </w:p>
    <w:p w14:paraId="528810FF" w14:textId="77777777" w:rsidR="00A6655C" w:rsidRPr="00A6655C" w:rsidRDefault="00A6655C" w:rsidP="00A6655C">
      <w:pPr>
        <w:pStyle w:val="20"/>
        <w:shd w:val="clear" w:color="auto" w:fill="auto"/>
        <w:tabs>
          <w:tab w:val="left" w:pos="427"/>
        </w:tabs>
        <w:spacing w:line="240" w:lineRule="auto"/>
        <w:jc w:val="both"/>
        <w:rPr>
          <w:sz w:val="24"/>
          <w:szCs w:val="24"/>
        </w:rPr>
      </w:pPr>
    </w:p>
    <w:p w14:paraId="47EFBEEE" w14:textId="5158AA39" w:rsidR="00A6655C" w:rsidRPr="00A6655C" w:rsidRDefault="00A6655C" w:rsidP="00A6655C">
      <w:pPr>
        <w:tabs>
          <w:tab w:val="left" w:pos="1545"/>
        </w:tabs>
      </w:pPr>
    </w:p>
    <w:sectPr w:rsidR="00A6655C" w:rsidRPr="00A6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C"/>
    <w:rsid w:val="00155F54"/>
    <w:rsid w:val="003A4D3E"/>
    <w:rsid w:val="004027B6"/>
    <w:rsid w:val="0044427A"/>
    <w:rsid w:val="00710FFC"/>
    <w:rsid w:val="00745F48"/>
    <w:rsid w:val="007D33A9"/>
    <w:rsid w:val="009351B6"/>
    <w:rsid w:val="00A6655C"/>
    <w:rsid w:val="00BD018C"/>
    <w:rsid w:val="00C0148A"/>
    <w:rsid w:val="00CE15FD"/>
    <w:rsid w:val="00D660F3"/>
    <w:rsid w:val="00DF51F5"/>
    <w:rsid w:val="00F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EA11"/>
  <w15:chartTrackingRefBased/>
  <w15:docId w15:val="{F9DA952E-0822-4344-8A02-78A794A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4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14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48A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</w:rPr>
  </w:style>
  <w:style w:type="character" w:customStyle="1" w:styleId="4">
    <w:name w:val="Заголовок №4_"/>
    <w:basedOn w:val="a0"/>
    <w:link w:val="40"/>
    <w:rsid w:val="00C014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0148A"/>
    <w:pPr>
      <w:widowControl w:val="0"/>
      <w:shd w:val="clear" w:color="auto" w:fill="FFFFFF"/>
      <w:spacing w:before="1020" w:after="0" w:line="274" w:lineRule="exact"/>
      <w:jc w:val="both"/>
      <w:outlineLvl w:val="3"/>
    </w:pPr>
    <w:rPr>
      <w:rFonts w:ascii="Times New Roman" w:eastAsia="Times New Roman" w:hAnsi="Times New Roman"/>
      <w:b/>
      <w:bCs/>
    </w:rPr>
  </w:style>
  <w:style w:type="character" w:customStyle="1" w:styleId="1">
    <w:name w:val="Заголовок №1_"/>
    <w:basedOn w:val="a0"/>
    <w:link w:val="10"/>
    <w:rsid w:val="00A665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5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665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6655C"/>
    <w:pPr>
      <w:widowControl w:val="0"/>
      <w:shd w:val="clear" w:color="auto" w:fill="FFFFFF"/>
      <w:spacing w:before="240" w:after="0" w:line="230" w:lineRule="exact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A6655C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6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F4D0-4FCB-4130-AD4F-06382EEF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Галина Новомирская</cp:lastModifiedBy>
  <cp:revision>8</cp:revision>
  <dcterms:created xsi:type="dcterms:W3CDTF">2021-08-03T05:40:00Z</dcterms:created>
  <dcterms:modified xsi:type="dcterms:W3CDTF">2023-07-10T04:09:00Z</dcterms:modified>
</cp:coreProperties>
</file>