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CD6">
      <w:r>
        <w:rPr>
          <w:noProof/>
        </w:rPr>
        <w:drawing>
          <wp:inline distT="0" distB="0" distL="0" distR="0">
            <wp:extent cx="5934075" cy="8143875"/>
            <wp:effectExtent l="19050" t="0" r="9525" b="0"/>
            <wp:docPr id="1" name="Рисунок 1" descr="C:\Users\User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D6" w:rsidRDefault="00FB4CD6"/>
    <w:p w:rsidR="00FB4CD6" w:rsidRDefault="00FB4CD6" w:rsidP="00FB4CD6">
      <w:pPr>
        <w:pStyle w:val="20"/>
        <w:spacing w:before="0" w:beforeAutospacing="0" w:after="0" w:afterAutospacing="0" w:line="312" w:lineRule="atLeast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 xml:space="preserve">1.5.Расписание занятий составляется администрацией МБУ ДО «ДДТ с. Ракитное» для создания наиболее благоприятного режима занятий обучающихся по представлению педагогических работников с учетом </w:t>
      </w:r>
      <w:r>
        <w:rPr>
          <w:rFonts w:ascii="Helvetica" w:hAnsi="Helvetica" w:cs="Helvetica"/>
          <w:color w:val="3F3F3F"/>
          <w:sz w:val="28"/>
          <w:szCs w:val="28"/>
        </w:rPr>
        <w:lastRenderedPageBreak/>
        <w:t>пожеланий родителей (законных представителей), возрастных особенностей обучающихся и  уст</w:t>
      </w:r>
      <w:bookmarkStart w:id="0" w:name="_GoBack"/>
      <w:bookmarkEnd w:id="0"/>
      <w:r>
        <w:rPr>
          <w:rFonts w:ascii="Helvetica" w:hAnsi="Helvetica" w:cs="Helvetica"/>
          <w:color w:val="3F3F3F"/>
          <w:sz w:val="28"/>
          <w:szCs w:val="28"/>
        </w:rPr>
        <w:t>ановленных санитарно-гигиенических норм и утверждается приказом директора Учреждения.</w:t>
      </w:r>
    </w:p>
    <w:p w:rsidR="00FB4CD6" w:rsidRDefault="00FB4CD6" w:rsidP="00FB4CD6">
      <w:pPr>
        <w:pStyle w:val="10"/>
        <w:spacing w:before="0" w:beforeAutospacing="0" w:after="254" w:afterAutospacing="0" w:line="260" w:lineRule="atLeast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1.6.Временное изменение режима занятий возможно только на основании приказа директора Учреждения.</w:t>
      </w:r>
    </w:p>
    <w:p w:rsidR="00FB4CD6" w:rsidRDefault="00FB4CD6" w:rsidP="00FB4CD6">
      <w:pPr>
        <w:pStyle w:val="10"/>
        <w:spacing w:before="0" w:beforeAutospacing="0" w:after="254" w:afterAutospacing="0" w:line="260" w:lineRule="atLeast"/>
        <w:ind w:left="276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 Режим занятий обучающихся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2.1. Режим занятий обучающихся регламентируется годовым календарным учебным графиком, расписанием занятий.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2.2. Единицей измерения учебного времени и основной формой организации учебно-воспитательной работы в МБУ ДО «ДДТ с Ракитное» является учебное занятие.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 xml:space="preserve">2.3. Учебные занятия ведутся на базе МБУ ДО «ДДТ с Ракитное», а также на базе образовательных учреждений </w:t>
      </w:r>
      <w:proofErr w:type="spellStart"/>
      <w:r>
        <w:rPr>
          <w:rFonts w:ascii="Helvetica" w:hAnsi="Helvetica" w:cs="Helvetica"/>
          <w:color w:val="3F3F3F"/>
          <w:sz w:val="28"/>
          <w:szCs w:val="28"/>
        </w:rPr>
        <w:t>Дальнереченского</w:t>
      </w:r>
      <w:proofErr w:type="spellEnd"/>
      <w:r>
        <w:rPr>
          <w:rFonts w:ascii="Helvetica" w:hAnsi="Helvetica" w:cs="Helvetica"/>
          <w:color w:val="3F3F3F"/>
          <w:sz w:val="28"/>
          <w:szCs w:val="28"/>
        </w:rPr>
        <w:t xml:space="preserve"> муниципального района.</w:t>
      </w:r>
    </w:p>
    <w:p w:rsidR="00FB4CD6" w:rsidRDefault="00FB4CD6" w:rsidP="00FB4CD6">
      <w:pPr>
        <w:pStyle w:val="20"/>
        <w:spacing w:before="0" w:beforeAutospacing="0" w:after="0" w:afterAutospacing="0" w:line="341" w:lineRule="atLeast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2.4. Учебный год в МБУ ДО «ДДТ с. Ракитное» начинается - 11 сентября.</w:t>
      </w:r>
    </w:p>
    <w:p w:rsidR="00FB4CD6" w:rsidRDefault="00FB4CD6" w:rsidP="00FB4CD6">
      <w:pPr>
        <w:pStyle w:val="20"/>
        <w:spacing w:before="0" w:beforeAutospacing="0" w:after="0" w:afterAutospacing="0" w:line="341" w:lineRule="atLeast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2.5. Продолжительность учебного года   составляет 36 недель.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2.6. Начало и окончание летних каникул регламентируется годовым календарным графиком.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2.7. Начало занятий в МБУ ДО «ДДТ  с. Ракитное», согласно расписания  - с 12.30.  Окончание занятий в 19.00 часов.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2.8. Занятия в МБУ ДО «ДДТ с Ракитное» проводятся с понедельника по субботу.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2.9. Продолжительность учебного занятия соответствует академическому часу и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 xml:space="preserve">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</w:t>
      </w:r>
      <w:proofErr w:type="spellStart"/>
      <w:r>
        <w:rPr>
          <w:rFonts w:ascii="Helvetica" w:hAnsi="Helvetica" w:cs="Helvetica"/>
          <w:color w:val="3F3F3F"/>
          <w:sz w:val="28"/>
          <w:szCs w:val="28"/>
        </w:rPr>
        <w:t>СанПиНом</w:t>
      </w:r>
      <w:proofErr w:type="spellEnd"/>
      <w:r>
        <w:rPr>
          <w:rFonts w:ascii="Helvetica" w:hAnsi="Helvetica" w:cs="Helvetica"/>
          <w:color w:val="3F3F3F"/>
          <w:sz w:val="28"/>
          <w:szCs w:val="28"/>
        </w:rPr>
        <w:t xml:space="preserve"> 2.4.2.3172-14 «Санитарно</w:t>
      </w:r>
      <w:r>
        <w:rPr>
          <w:rFonts w:ascii="Helvetica" w:hAnsi="Helvetica" w:cs="Helvetica"/>
          <w:color w:val="3F3F3F"/>
          <w:sz w:val="28"/>
          <w:szCs w:val="28"/>
        </w:rPr>
        <w:softHyphen/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составляет:  для детей 6-7 лет - 30 мин.; для детей 8-18 лет - 45 мин.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2.10. Перерыв между учебными занятиями составляет 15 минут. Проветривание и влажная уборка осуществляются перед началом и по окончании занятий.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2.11. В зависимости от психолого-педагогических характеристик и возрастных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особенностей      обучающихся,     дополнительных общеобразовательных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proofErr w:type="spellStart"/>
      <w:r>
        <w:rPr>
          <w:rFonts w:ascii="Helvetica" w:hAnsi="Helvetica" w:cs="Helvetica"/>
          <w:color w:val="3F3F3F"/>
          <w:sz w:val="28"/>
          <w:szCs w:val="28"/>
        </w:rPr>
        <w:t>общеразвивающих</w:t>
      </w:r>
      <w:proofErr w:type="spellEnd"/>
      <w:r>
        <w:rPr>
          <w:rFonts w:ascii="Helvetica" w:hAnsi="Helvetica" w:cs="Helvetica"/>
          <w:color w:val="3F3F3F"/>
          <w:sz w:val="28"/>
          <w:szCs w:val="28"/>
        </w:rPr>
        <w:t xml:space="preserve"> программ продолжительность занятий составляет: первый год обучения - 4 часа в неделю; второй и последующие годы обучения - 6 часов в неделю; Каждый обучающийся имеет право </w:t>
      </w:r>
      <w:r>
        <w:rPr>
          <w:rFonts w:ascii="Helvetica" w:hAnsi="Helvetica" w:cs="Helvetica"/>
          <w:color w:val="3F3F3F"/>
          <w:sz w:val="28"/>
          <w:szCs w:val="28"/>
        </w:rPr>
        <w:lastRenderedPageBreak/>
        <w:t>заниматься в нескольких объединениях, менять их. Максимальная недельная нагрузка на обучающегося - не более 12 часов в неделю.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 xml:space="preserve">2.12. Количество обучающихся в объединении определяется </w:t>
      </w:r>
      <w:proofErr w:type="spellStart"/>
      <w:r>
        <w:rPr>
          <w:rFonts w:ascii="Helvetica" w:hAnsi="Helvetica" w:cs="Helvetica"/>
          <w:color w:val="3F3F3F"/>
          <w:sz w:val="28"/>
          <w:szCs w:val="28"/>
        </w:rPr>
        <w:t>санитарно</w:t>
      </w:r>
      <w:r>
        <w:rPr>
          <w:rFonts w:ascii="Helvetica" w:hAnsi="Helvetica" w:cs="Helvetica"/>
          <w:color w:val="3F3F3F"/>
          <w:sz w:val="28"/>
          <w:szCs w:val="28"/>
        </w:rPr>
        <w:softHyphen/>
        <w:t>эпидемиологическими</w:t>
      </w:r>
      <w:proofErr w:type="spellEnd"/>
      <w:r>
        <w:rPr>
          <w:rFonts w:ascii="Helvetica" w:hAnsi="Helvetica" w:cs="Helvetica"/>
          <w:color w:val="3F3F3F"/>
          <w:sz w:val="28"/>
          <w:szCs w:val="28"/>
        </w:rPr>
        <w:t xml:space="preserve"> правилами и нормативами и в соответствии с направленностями дополнительных образовательных программам объединений составляет: малочисленные группы от 8 до 10 чел. групповая форма обучения - от 11 человек до 15 человек. Каждый обучающийся имеет право заниматься в нескольких объединениях, менять их. Максимальная недельная нагрузка на обучающегося - не более 12 часов в неделю.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2.13. Численный состав объединения может быть уменьшен при включении в него обучающихся с ограниченными возможностями здоровья и (или) детей- инвалидов.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2.14. Занятия в объединениях с обучающихся с ограниченными возможностями здоровья, детьми-инвалидами могут быть организованы как совместно с другими обучающимися, так и в отдельных группах.</w:t>
      </w:r>
    </w:p>
    <w:p w:rsidR="00FB4CD6" w:rsidRDefault="00FB4CD6" w:rsidP="00FB4CD6">
      <w:pPr>
        <w:pStyle w:val="20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2.15. В целях реализации здоровье сберегающего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FB4CD6" w:rsidRDefault="00FB4CD6" w:rsidP="00FB4CD6">
      <w:pPr>
        <w:pStyle w:val="20"/>
        <w:spacing w:before="0" w:beforeAutospacing="0" w:after="30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2.16. Изменение режима работы МБУ ДО «ДДТ с. Ракитное»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FB4CD6" w:rsidRDefault="00FB4CD6" w:rsidP="00FB4CD6">
      <w:pPr>
        <w:pStyle w:val="10"/>
        <w:spacing w:before="0" w:beforeAutospacing="0" w:after="0" w:afterAutospacing="0" w:line="307" w:lineRule="atLeast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                                                  3. Ведение документации</w:t>
      </w:r>
    </w:p>
    <w:p w:rsidR="00FB4CD6" w:rsidRDefault="00FB4CD6" w:rsidP="00FB4CD6">
      <w:pPr>
        <w:pStyle w:val="10"/>
        <w:spacing w:before="0" w:beforeAutospacing="0" w:after="0" w:afterAutospacing="0" w:line="307" w:lineRule="atLeast"/>
        <w:ind w:left="316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8"/>
          <w:szCs w:val="28"/>
        </w:rPr>
        <w:t> </w:t>
      </w:r>
    </w:p>
    <w:p w:rsidR="00FB4CD6" w:rsidRDefault="00FB4CD6" w:rsidP="00FB4CD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color w:val="000000"/>
          <w:sz w:val="28"/>
          <w:szCs w:val="28"/>
        </w:rPr>
        <w:t>3.1.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FB4CD6" w:rsidRDefault="00FB4CD6"/>
    <w:sectPr w:rsidR="00FB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CD6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D6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FB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B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B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2021-08-13T04:26:00Z</dcterms:created>
  <dcterms:modified xsi:type="dcterms:W3CDTF">2021-08-13T04:26:00Z</dcterms:modified>
</cp:coreProperties>
</file>