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317" w:lineRule="exact"/>
        <w:ind w:left="10987" w:firstLine="1099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317" w:lineRule="exact"/>
        <w:ind w:left="10987" w:firstLine="1099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749C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Пояснительная записка</w:t>
      </w:r>
    </w:p>
    <w:p w:rsidR="00D749C9" w:rsidRPr="00D749C9" w:rsidRDefault="00D749C9" w:rsidP="00D749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15" w:right="499" w:hanging="1675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proofErr w:type="gramStart"/>
      <w:r w:rsidRPr="00D749C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к</w:t>
      </w:r>
      <w:proofErr w:type="gramEnd"/>
      <w:r w:rsidRPr="00D749C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учебному плану</w:t>
      </w:r>
    </w:p>
    <w:p w:rsidR="00D749C9" w:rsidRPr="00D749C9" w:rsidRDefault="00D749C9" w:rsidP="00D749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15" w:right="499" w:hanging="1675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D749C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Муниципального бюджетного учреждения дополнительного </w:t>
      </w:r>
      <w:r w:rsidR="00AE65A5"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образования «</w:t>
      </w:r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Дом детского</w:t>
      </w:r>
    </w:p>
    <w:p w:rsidR="00D749C9" w:rsidRPr="00D749C9" w:rsidRDefault="00D749C9" w:rsidP="00D749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15" w:right="499" w:hanging="16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творчества</w:t>
      </w:r>
      <w:proofErr w:type="gramEnd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с. Ракитное» Дальнереченского муниципального района Приморского края</w:t>
      </w:r>
    </w:p>
    <w:p w:rsidR="00D749C9" w:rsidRPr="00D749C9" w:rsidRDefault="00D749C9" w:rsidP="00D749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 </w:t>
      </w:r>
      <w:proofErr w:type="gramStart"/>
      <w:r w:rsidRPr="00D749C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на</w:t>
      </w:r>
      <w:proofErr w:type="gramEnd"/>
      <w:r w:rsidRPr="00D749C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2021-2022 учебный год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Дополнительное образование детей является важнейшей составляющей образовательного процесса, оно социально востребовано, органично сочетает в себе воспитание, обучение и развитие личности ребенка. Дополнительное образование детей - это «зона ближайшего развития» личности ребенка, которую он выбирает сам или с помощью взрослого в соответствии со своими желаниями, потребностями и возможностями. Гибкость дополнительного образования детей как открытой социальной системы </w:t>
      </w:r>
      <w:r w:rsidR="00AE65A5"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позволяет обеспечить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условия лидерских качеств, развития социального творчества, формирования социальных компетенций.</w:t>
      </w:r>
    </w:p>
    <w:p w:rsidR="00D749C9" w:rsidRPr="00D749C9" w:rsidRDefault="00D749C9" w:rsidP="00D749C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Муниципальное бюджетное учреждение дополнительного образования «Дом детского творчества с Ракитное» предоставляет возможность </w:t>
      </w:r>
      <w:r w:rsidRPr="00A46A0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665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обучающимся заниматься различными видами деятельности: художественной, туристско-краеведческой, физкультурно-спортивной, технической, социально-гуманитарной, естественно-научной. 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Учебный план МБУ ДО «ДДТ   с. Ракитное» составлен с целью организации образовательного процесса на следующих принципах: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обеспечение государственных гарантий доступности и равных возможностей получения полноценного дополнительного образования;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свободный выбор ребенком сфер деятельности;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ориентация на личностные интересы, потребности, способности ребенка;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возможность свободного самоопределения и самореализации ребенка;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единство обучения, воспитания, развития: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воспитание гражданственности, уважения к правам человека, уважения к культурным традициям в условиях многонационального государства.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Образовательная деятельность в учреждении регламентируется образовательными программами –модифицированными. Составителями образовательных программ являются сами педагоги дополнительного образования. Модифицированные программы педагогов дополнительного образования утверждаются директором МБУ ДО «ДДТ с. Ракитное».  Все программы содержат пояснительную записку, в которой отражены актуальность, направленность программы, уровень освоения ее отличительные особенности, адресат, объем программы, режим занятий; цели и задачи программы; содержание программы; прогнозируемые результаты по итогу обучения.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На занятиях педагоги дополнительного образования используют современные образовательные технологии, которые отражены в принципах: индивидуальности, доступности, преемственности, результативности.  Обучающиеся под руководством педагогов, участвуют в конкурсах, выставках, соревнованиях разного уровня.  Учебно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формы аттестации(контроля). Учебный план по дополнительному образованию составлен с учетом условий обучения детей позволяющий не допускать перегрузок учащихся: </w:t>
      </w:r>
    </w:p>
    <w:p w:rsidR="00D749C9" w:rsidRPr="00D749C9" w:rsidRDefault="00D749C9" w:rsidP="00D749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рациональное</w:t>
      </w:r>
      <w:proofErr w:type="gramEnd"/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распределение учебной нагрузки и отдыха, согласно требованиям;</w:t>
      </w:r>
    </w:p>
    <w:p w:rsidR="00D749C9" w:rsidRPr="00D749C9" w:rsidRDefault="00D749C9" w:rsidP="00D749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дозирование</w:t>
      </w:r>
      <w:proofErr w:type="gramEnd"/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объема  заданий.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Учебный план рассчитан на шестидневную рабочую неделю.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Содержание образовательных программ направлено на: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создание условий для развития личности ребенка;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развитие мотивации личности к познанию и творчеству;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обеспечение эмоционального благополучия обучающегося;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-создание условий для социального, культурного и профессионального самоопределения, творческой самореализации личности;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интеллектуальное и духовное развитие личности ребенка.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МБУ ДО «ДДТ с. Ракитное» согласно лицензии и аккредитации на право ведения образовательной деятельности осуществляет работу по следующим направленностям: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bCs/>
          <w:color w:val="3C3C3C"/>
          <w:kern w:val="2"/>
          <w:sz w:val="24"/>
          <w:szCs w:val="24"/>
        </w:rPr>
        <w:t>Художественная</w:t>
      </w:r>
      <w:r w:rsidRPr="00D749C9"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  <w:t xml:space="preserve">;   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bCs/>
          <w:color w:val="3C3C3C"/>
          <w:kern w:val="2"/>
          <w:sz w:val="24"/>
          <w:szCs w:val="24"/>
        </w:rPr>
        <w:t>Техническая;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  <w:t>Физкультурно-спортивная;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  <w:t>Туристско-краеведческая;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  <w:t>Естественнонаучная;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  <w:t xml:space="preserve">Социально-гуманитарная.    </w:t>
      </w:r>
    </w:p>
    <w:p w:rsidR="00D749C9" w:rsidRPr="00D749C9" w:rsidRDefault="00D749C9" w:rsidP="00D749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</w:t>
      </w:r>
    </w:p>
    <w:p w:rsidR="00D749C9" w:rsidRPr="00D749C9" w:rsidRDefault="00D749C9" w:rsidP="00D749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</w:t>
      </w:r>
      <w:r w:rsidRPr="009507D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Учебные занятия предусмотренные данным планом, проводятся с 15 сентября по 31 мая (у педагогов совместителей с 01октября по 31мая) Часы распределены с учетом возраста и года обучения обучающихся.</w:t>
      </w:r>
    </w:p>
    <w:p w:rsidR="00D749C9" w:rsidRPr="00D749C9" w:rsidRDefault="00D749C9" w:rsidP="00D749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Учебный план рассчитан на обучение детей от 5 до 18 лет.  Учебный план по всем направлениям деятельности выстроен с </w:t>
      </w:r>
      <w:r w:rsidR="00AE65A5"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учетом достаточного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количества часов для обучения детей </w:t>
      </w:r>
      <w:r w:rsidR="00AE65A5"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не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допускает перегрузки. Продуман комплексный и личностно-ориентированный подход к обучению, что </w:t>
      </w:r>
      <w:r w:rsidR="00AE65A5"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соответствует современным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AE65A5"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тенденциям в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обучении и воспитании. Он позволяет максимально стабилизировать учебно-воспитательный процесс, предоставляет широкий спектр дополнительных образовательных программ и услуг. Вся система работы дополнительного образования направлена на формирование у обучающихся  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себе, к окружающей действительности. 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49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49C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6991" w:rsidRDefault="009C6991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6991" w:rsidRDefault="009C6991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6991" w:rsidRDefault="009C6991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lang w:eastAsia="ru-RU"/>
        </w:rPr>
      </w:pPr>
      <w:r w:rsidRPr="00D749C9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D749C9">
        <w:rPr>
          <w:rFonts w:ascii="Times New Roman" w:eastAsia="Times New Roman" w:hAnsi="Times New Roman" w:cs="Times New Roman"/>
          <w:lang w:eastAsia="ru-RU"/>
        </w:rPr>
        <w:t>Утверждаю»</w:t>
      </w:r>
      <w:r w:rsidRPr="00D749C9">
        <w:rPr>
          <w:rFonts w:ascii="Times New Roman" w:eastAsia="Times New Roman" w:hAnsi="Times New Roman" w:cs="Times New Roman"/>
          <w:lang w:eastAsia="ru-RU"/>
        </w:rPr>
        <w:br/>
      </w:r>
      <w:r w:rsidRPr="00D749C9">
        <w:rPr>
          <w:rFonts w:ascii="Times New Roman" w:eastAsia="Times New Roman" w:hAnsi="Times New Roman" w:cs="Times New Roman"/>
          <w:spacing w:val="-10"/>
          <w:lang w:eastAsia="ru-RU"/>
        </w:rPr>
        <w:t>Директор</w:t>
      </w:r>
      <w:proofErr w:type="gramEnd"/>
      <w:r w:rsidRPr="00D749C9">
        <w:rPr>
          <w:rFonts w:ascii="Times New Roman" w:eastAsia="Times New Roman" w:hAnsi="Times New Roman" w:cs="Times New Roman"/>
          <w:spacing w:val="-10"/>
          <w:lang w:eastAsia="ru-RU"/>
        </w:rPr>
        <w:t xml:space="preserve">  МБУ ДО  «ДДТ с. Ракитное»</w:t>
      </w:r>
      <w:r w:rsidRPr="00D749C9">
        <w:rPr>
          <w:rFonts w:ascii="Times New Roman" w:eastAsia="Times New Roman" w:hAnsi="Times New Roman" w:cs="Times New Roman"/>
          <w:spacing w:val="-10"/>
          <w:lang w:eastAsia="ru-RU"/>
        </w:rPr>
        <w:br/>
      </w:r>
      <w:r w:rsidRPr="00D749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</w:t>
      </w:r>
      <w:r w:rsidRPr="00D749C9">
        <w:rPr>
          <w:rFonts w:ascii="Times New Roman" w:eastAsia="Times New Roman" w:hAnsi="Times New Roman" w:cs="Times New Roman"/>
          <w:spacing w:val="-12"/>
          <w:lang w:eastAsia="ru-RU"/>
        </w:rPr>
        <w:t>Т .И. Лозицкая</w:t>
      </w:r>
    </w:p>
    <w:p w:rsidR="00D749C9" w:rsidRPr="00D749C9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ind w:left="109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2"/>
          <w:lang w:eastAsia="ru-RU"/>
        </w:rPr>
        <w:t>Пр. №______от «__</w:t>
      </w:r>
      <w:r w:rsidR="00D749C9" w:rsidRPr="00D749C9">
        <w:rPr>
          <w:rFonts w:ascii="Times New Roman" w:eastAsia="Times New Roman" w:hAnsi="Times New Roman" w:cs="Times New Roman"/>
          <w:spacing w:val="-12"/>
          <w:lang w:eastAsia="ru-RU"/>
        </w:rPr>
        <w:t xml:space="preserve">» </w:t>
      </w:r>
      <w:r w:rsidRPr="009C6991">
        <w:rPr>
          <w:rFonts w:ascii="Times New Roman" w:eastAsia="Times New Roman" w:hAnsi="Times New Roman" w:cs="Times New Roman"/>
          <w:spacing w:val="-12"/>
          <w:lang w:eastAsia="ru-RU"/>
        </w:rPr>
        <w:t>______</w:t>
      </w:r>
      <w:r w:rsidR="00D749C9" w:rsidRPr="00D749C9">
        <w:rPr>
          <w:rFonts w:ascii="Times New Roman" w:eastAsia="Times New Roman" w:hAnsi="Times New Roman" w:cs="Times New Roman"/>
          <w:spacing w:val="-12"/>
          <w:lang w:eastAsia="ru-RU"/>
        </w:rPr>
        <w:t>2021</w:t>
      </w:r>
      <w:r w:rsidR="00D749C9" w:rsidRPr="00D749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г.</w:t>
      </w:r>
    </w:p>
    <w:p w:rsidR="00D749C9" w:rsidRPr="00D749C9" w:rsidRDefault="00D749C9" w:rsidP="00D749C9">
      <w:pPr>
        <w:widowControl w:val="0"/>
        <w:shd w:val="clear" w:color="auto" w:fill="FFFFFF"/>
        <w:autoSpaceDE w:val="0"/>
        <w:autoSpaceDN w:val="0"/>
        <w:adjustRightInd w:val="0"/>
        <w:spacing w:before="571" w:after="0" w:line="240" w:lineRule="auto"/>
        <w:ind w:left="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9C9">
        <w:rPr>
          <w:rFonts w:ascii="Times New Roman" w:eastAsia="Times New Roman" w:hAnsi="Times New Roman" w:cs="Times New Roman"/>
          <w:b/>
          <w:position w:val="1"/>
          <w:sz w:val="42"/>
          <w:szCs w:val="42"/>
          <w:lang w:eastAsia="ru-RU"/>
        </w:rPr>
        <w:t xml:space="preserve"> </w:t>
      </w:r>
      <w:bookmarkStart w:id="0" w:name="_GoBack"/>
      <w:bookmarkEnd w:id="0"/>
      <w:r w:rsidRPr="00D749C9">
        <w:rPr>
          <w:rFonts w:ascii="Times New Roman" w:eastAsia="Times New Roman" w:hAnsi="Times New Roman" w:cs="Times New Roman"/>
          <w:b/>
          <w:position w:val="1"/>
          <w:sz w:val="42"/>
          <w:szCs w:val="42"/>
          <w:lang w:eastAsia="ru-RU"/>
        </w:rPr>
        <w:t xml:space="preserve">   Учебный план на 2021-2022 учебный год</w:t>
      </w:r>
    </w:p>
    <w:p w:rsidR="00D749C9" w:rsidRPr="00D749C9" w:rsidRDefault="00D749C9" w:rsidP="00D749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15" w:right="499" w:hanging="1675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Муниципального бюджетного учреждения дополнительного </w:t>
      </w:r>
      <w:proofErr w:type="gramStart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образования  «</w:t>
      </w:r>
      <w:proofErr w:type="gramEnd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Дом детского</w:t>
      </w:r>
    </w:p>
    <w:p w:rsidR="00D749C9" w:rsidRPr="00D749C9" w:rsidRDefault="00D749C9" w:rsidP="00D749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15" w:right="499" w:hanging="16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творчества</w:t>
      </w:r>
      <w:proofErr w:type="gramEnd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с. Ракитное» Дальнереченского муниципального района Приморского края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30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31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1418"/>
        <w:gridCol w:w="3119"/>
        <w:gridCol w:w="850"/>
        <w:gridCol w:w="708"/>
        <w:gridCol w:w="710"/>
        <w:gridCol w:w="1276"/>
        <w:gridCol w:w="1134"/>
      </w:tblGrid>
      <w:tr w:rsidR="00D749C9" w:rsidRPr="00D749C9" w:rsidTr="00836401">
        <w:trPr>
          <w:trHeight w:hRule="exact" w:val="146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  <w:lang w:eastAsia="ru-RU"/>
              </w:rPr>
              <w:t xml:space="preserve">Направленность </w:t>
            </w:r>
            <w:r w:rsidRPr="00D749C9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дополнительного </w:t>
            </w: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Название детского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объединения</w:t>
            </w:r>
            <w:proofErr w:type="gramEnd"/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кружка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Ф.И.О. педагогов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" w:right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Год </w:t>
            </w:r>
            <w:r w:rsidRPr="00D749C9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Возраст </w:t>
            </w: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>Количество учебных групп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часов в неделю</w:t>
            </w:r>
          </w:p>
        </w:tc>
      </w:tr>
      <w:tr w:rsidR="00D749C9" w:rsidRPr="00D749C9" w:rsidTr="00836401">
        <w:trPr>
          <w:trHeight w:hRule="exact"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749C9" w:rsidRPr="00D749C9" w:rsidTr="00836401">
        <w:trPr>
          <w:trHeight w:val="1080"/>
        </w:trPr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Художественная </w:t>
            </w: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Башкирцева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«Мир увлечений»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9 -12 лет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9C9" w:rsidRPr="00D749C9" w:rsidTr="00836401">
        <w:trPr>
          <w:trHeight w:hRule="exact" w:val="59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Выхованец Е.В.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«Разноцветные Ладошки»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5-7лет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749C9" w:rsidRPr="00D749C9" w:rsidTr="00836401">
        <w:trPr>
          <w:trHeight w:hRule="exact" w:val="28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«Радужное путешествие»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7-8лет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749C9" w:rsidRPr="00D749C9" w:rsidTr="00836401">
        <w:trPr>
          <w:trHeight w:val="345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«Мастерим и рисуем сами»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9-10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749C9" w:rsidRPr="00D749C9" w:rsidTr="00836401">
        <w:trPr>
          <w:trHeight w:val="348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«Творчество и фантазия»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11-12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749C9" w:rsidRPr="00D749C9" w:rsidTr="00836401">
        <w:trPr>
          <w:trHeight w:val="33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Ракитненская КШИ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«Волшебные превращения»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10-15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9C9" w:rsidRPr="00D749C9" w:rsidTr="00836401">
        <w:trPr>
          <w:trHeight w:hRule="exact" w:val="581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Крикун Л.В.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«Школа мастеров»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9C9" w:rsidRPr="00D749C9" w:rsidTr="00836401">
        <w:trPr>
          <w:trHeight w:hRule="exact" w:val="561"/>
        </w:trPr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Тюнина М.Г.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«Цветик –семицветик»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AE65A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7-11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749C9" w:rsidRPr="00D749C9" w:rsidTr="00836401">
        <w:trPr>
          <w:trHeight w:hRule="exact" w:val="57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Цыгунова И.М.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«Сольное пение»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AE65A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 11-17лет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749C9" w:rsidRPr="00D749C9" w:rsidTr="00836401">
        <w:trPr>
          <w:trHeight w:hRule="exact" w:val="62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             Сидоренко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«Веселые голоса»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D749C9" w:rsidRPr="00D749C9" w:rsidTr="00836401">
        <w:trPr>
          <w:trHeight w:hRule="exact" w:val="56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Музычко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«В мире прекрасного»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10-18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D749C9" w:rsidRPr="00D749C9" w:rsidTr="00836401">
        <w:trPr>
          <w:trHeight w:hRule="exact" w:val="564"/>
        </w:trPr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Фомина Н.А.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«Музыкальное Творчество»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D749C9" w:rsidRPr="00D749C9" w:rsidTr="00836401">
        <w:trPr>
          <w:trHeight w:hRule="exact" w:val="564"/>
        </w:trPr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Художественная </w:t>
            </w: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Стужук Т.В.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«Оригами. Основы бумажного мастерства»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7-11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749C9" w:rsidRPr="00D749C9" w:rsidTr="00836401">
        <w:trPr>
          <w:trHeight w:hRule="exact" w:val="618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Католик Н.А.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«Здравствуй, мир искусства»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8-14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36401">
        <w:trPr>
          <w:trHeight w:hRule="exact" w:val="568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Доманюк Н.А.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«Волшебный 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9C9" w:rsidRPr="00D749C9" w:rsidTr="00836401">
        <w:trPr>
          <w:trHeight w:hRule="exact" w:val="568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«Чудеса своими руками»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9-16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749C9" w:rsidRPr="00D749C9" w:rsidTr="00836401">
        <w:trPr>
          <w:trHeight w:val="45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Близнец О.Г.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«Волшебная паутинка»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AE65A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 7-13лет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749C9" w:rsidRPr="00D749C9" w:rsidTr="00836401">
        <w:trPr>
          <w:trHeight w:val="39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Ячменева Е.В.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«Я рисую»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9C9" w:rsidRPr="00D749C9" w:rsidTr="00836401">
        <w:trPr>
          <w:trHeight w:hRule="exact" w:val="562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br/>
              <w:t>Шатохина Е.А.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«Веселая аппликация»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7-10лет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  2</w:t>
            </w:r>
          </w:p>
        </w:tc>
      </w:tr>
      <w:tr w:rsidR="00D749C9" w:rsidRPr="00D749C9" w:rsidTr="00836401">
        <w:trPr>
          <w:trHeight w:hRule="exact" w:val="562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Бойко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«Умелые руки»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9-15лет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  4</w:t>
            </w:r>
          </w:p>
        </w:tc>
      </w:tr>
      <w:tr w:rsidR="00D749C9" w:rsidRPr="00D749C9" w:rsidTr="00836401">
        <w:trPr>
          <w:trHeight w:hRule="exact" w:val="41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20уч. групп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68 часов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49C9" w:rsidRPr="00D749C9" w:rsidTr="00836401">
        <w:trPr>
          <w:trHeight w:val="437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Техническая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Лозицкая Т.И.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Цифровая фотография»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tabs>
                <w:tab w:val="left" w:pos="1470"/>
                <w:tab w:val="center" w:pos="15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10-17лет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749C9" w:rsidRPr="00D749C9" w:rsidTr="00836401">
        <w:trPr>
          <w:trHeight w:hRule="exact" w:val="627"/>
        </w:trPr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Фролова М.В.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«Робототехника»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10-15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9C9" w:rsidRPr="00D749C9" w:rsidTr="00836401">
        <w:trPr>
          <w:trHeight w:hRule="exact" w:val="564"/>
        </w:trPr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Ярославцева С.Н.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«Робототехника»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11-15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749C9" w:rsidRPr="00D749C9" w:rsidTr="00836401">
        <w:trPr>
          <w:trHeight w:hRule="exact" w:val="567"/>
        </w:trPr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Панасенко Л.В.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«Информационные технологии или «Хочу в </w:t>
            </w: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13-15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749C9" w:rsidRPr="00D749C9" w:rsidTr="00836401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tabs>
                <w:tab w:val="left" w:pos="1470"/>
                <w:tab w:val="center" w:pos="15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уч.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час</w:t>
            </w:r>
          </w:p>
        </w:tc>
      </w:tr>
      <w:tr w:rsidR="00D749C9" w:rsidRPr="00D749C9" w:rsidTr="00836401">
        <w:trPr>
          <w:gridBefore w:val="2"/>
          <w:gridAfter w:val="3"/>
          <w:wBefore w:w="5103" w:type="dxa"/>
          <w:wAfter w:w="3120" w:type="dxa"/>
          <w:trHeight w:hRule="exact" w:val="159"/>
        </w:trPr>
        <w:tc>
          <w:tcPr>
            <w:tcW w:w="6095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749C9" w:rsidRPr="00D749C9" w:rsidTr="00836401">
        <w:trPr>
          <w:trHeight w:val="42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Туристско-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Краеведческая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Черниенко Т.В.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«Мы здесь живем»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36401">
        <w:trPr>
          <w:trHeight w:val="432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Сегренева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«Этноурок. Приморье многонациональное»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</w:tr>
      <w:tr w:rsidR="00D749C9" w:rsidRPr="00D749C9" w:rsidTr="00836401">
        <w:trPr>
          <w:trHeight w:hRule="exact" w:val="26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Католик Н.А.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«Моя малая Родина»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10-12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749C9" w:rsidRPr="00D749C9" w:rsidTr="00836401">
        <w:trPr>
          <w:trHeight w:hRule="exact" w:val="47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Филипась Л.Г.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«Этноурок. Приморье многонациональное»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</w:tr>
      <w:tr w:rsidR="00D749C9" w:rsidRPr="00D749C9" w:rsidTr="00836401">
        <w:trPr>
          <w:trHeight w:hRule="exact" w:val="324"/>
        </w:trPr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Лозицкая Т.И.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«Мой родной край»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10-17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D749C9" w:rsidRPr="00D749C9" w:rsidTr="00836401">
        <w:trPr>
          <w:trHeight w:hRule="exact" w:val="517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Потеха С.Н.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«Этноурок. Приморье многонациональное»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</w:tr>
      <w:tr w:rsidR="00D749C9" w:rsidRPr="00D749C9" w:rsidTr="00836401">
        <w:trPr>
          <w:trHeight w:val="4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уч. групп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14.5час</w:t>
            </w:r>
          </w:p>
        </w:tc>
      </w:tr>
      <w:tr w:rsidR="00D749C9" w:rsidRPr="00D749C9" w:rsidTr="00836401">
        <w:trPr>
          <w:trHeight w:hRule="exact" w:val="581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Физкультурно-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gramStart"/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спортивная</w:t>
            </w:r>
            <w:proofErr w:type="gramEnd"/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Гончар В.В.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«Настольный теннис»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10-16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9C9" w:rsidRPr="00D749C9" w:rsidTr="00836401">
        <w:trPr>
          <w:trHeight w:hRule="exact" w:val="31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уч. </w:t>
            </w:r>
            <w:proofErr w:type="spellStart"/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група</w:t>
            </w:r>
            <w:proofErr w:type="spellEnd"/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6 час.</w:t>
            </w:r>
          </w:p>
        </w:tc>
      </w:tr>
      <w:tr w:rsidR="00D749C9" w:rsidRPr="00D749C9" w:rsidTr="00836401">
        <w:trPr>
          <w:trHeight w:hRule="exact" w:val="60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Естественно-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gramStart"/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научная</w:t>
            </w:r>
            <w:proofErr w:type="gramEnd"/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 Бойко Т.В.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«Физика в исследованиях»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tabs>
                <w:tab w:val="left" w:pos="1470"/>
                <w:tab w:val="center" w:pos="15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14-17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749C9" w:rsidRPr="00D749C9" w:rsidTr="00836401">
        <w:trPr>
          <w:trHeight w:hRule="exact" w:val="408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Роминская Н.И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«Химия и жизнь»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13-15лет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36401">
        <w:trPr>
          <w:trHeight w:hRule="exact" w:val="39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«Экология и 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14-15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36401">
        <w:trPr>
          <w:trHeight w:hRule="exact" w:val="58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Оргина Е.В.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«Эрудит»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12-13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749C9" w:rsidRPr="00D749C9" w:rsidTr="00836401">
        <w:trPr>
          <w:trHeight w:hRule="exact" w:val="533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Цыгунова И.М.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«Юный эколог»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AE65A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7-15лет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749C9" w:rsidRPr="00D749C9" w:rsidTr="00836401">
        <w:trPr>
          <w:trHeight w:hRule="exact" w:val="388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5 уч. групп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час.</w:t>
            </w:r>
          </w:p>
        </w:tc>
      </w:tr>
      <w:tr w:rsidR="00D749C9" w:rsidRPr="00D749C9" w:rsidTr="00836401">
        <w:trPr>
          <w:trHeight w:hRule="exact" w:val="28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Социально-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proofErr w:type="gramStart"/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гуманитаая</w:t>
            </w:r>
            <w:proofErr w:type="spellEnd"/>
            <w:proofErr w:type="gramEnd"/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Бортникова Л.М.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«Моя профессия»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15-16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749C9" w:rsidRPr="00D749C9" w:rsidTr="00836401">
        <w:trPr>
          <w:trHeight w:hRule="exact" w:val="26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«Мир профессий»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749C9" w:rsidRPr="00D749C9" w:rsidTr="00836401">
        <w:trPr>
          <w:trHeight w:hRule="exact" w:val="55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Терёхина В.Н.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«Шаги в профессию. Юный лингвист»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749C9" w:rsidRPr="00D749C9" w:rsidTr="00836401">
        <w:trPr>
          <w:trHeight w:hRule="exact" w:val="585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Стужук Т.В.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«Азбука общения»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7-11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36401">
        <w:trPr>
          <w:trHeight w:hRule="exact" w:val="348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Алексеева Г.Н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«Юнармия»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9C699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   2     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9C9" w:rsidRPr="00D749C9" w:rsidTr="00836401">
        <w:trPr>
          <w:trHeight w:hRule="exact" w:val="401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Щербина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«Юный филолог»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   1</w:t>
            </w:r>
          </w:p>
        </w:tc>
      </w:tr>
      <w:tr w:rsidR="00D749C9" w:rsidRPr="00D749C9" w:rsidTr="00836401">
        <w:trPr>
          <w:trHeight w:hRule="exact" w:val="563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Стрелкова Г.В.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«Юный лидер»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36401">
        <w:trPr>
          <w:trHeight w:hRule="exact" w:val="408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Горбачёва А.А.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«Тропинка в </w:t>
            </w:r>
            <w:r w:rsidR="00AE65A5" w:rsidRPr="00D749C9">
              <w:rPr>
                <w:rFonts w:ascii="Times New Roman" w:eastAsia="Times New Roman" w:hAnsi="Times New Roman" w:cs="Times New Roman"/>
                <w:lang w:eastAsia="ru-RU"/>
              </w:rPr>
              <w:t>профессию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12-13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36401">
        <w:trPr>
          <w:trHeight w:hRule="exact" w:val="300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Жукова Г.В.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«Язык родной»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36401">
        <w:trPr>
          <w:trHeight w:hRule="exact" w:val="317"/>
        </w:trPr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9 уч. групп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12 час.</w:t>
            </w:r>
          </w:p>
        </w:tc>
      </w:tr>
      <w:tr w:rsidR="00D749C9" w:rsidRPr="00D749C9" w:rsidTr="00836401">
        <w:trPr>
          <w:trHeight w:hRule="exact" w:val="85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Общий итог: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 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45уч. групп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113.5 час.</w:t>
            </w:r>
          </w:p>
        </w:tc>
      </w:tr>
    </w:tbl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49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49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086A" w:rsidRDefault="00AE086A"/>
    <w:sectPr w:rsidR="00AE086A" w:rsidSect="00D749C9">
      <w:pgSz w:w="16834" w:h="11909" w:orient="landscape"/>
      <w:pgMar w:top="426" w:right="720" w:bottom="568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17E90"/>
    <w:multiLevelType w:val="hybridMultilevel"/>
    <w:tmpl w:val="F95E317E"/>
    <w:lvl w:ilvl="0" w:tplc="074ADEDA">
      <w:start w:val="1"/>
      <w:numFmt w:val="decimal"/>
      <w:lvlText w:val="%1."/>
      <w:lvlJc w:val="left"/>
      <w:pPr>
        <w:ind w:left="675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270AD"/>
    <w:multiLevelType w:val="multilevel"/>
    <w:tmpl w:val="E458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91"/>
    <w:rsid w:val="00084F94"/>
    <w:rsid w:val="00094C29"/>
    <w:rsid w:val="00144D2B"/>
    <w:rsid w:val="00176991"/>
    <w:rsid w:val="001E1233"/>
    <w:rsid w:val="0025153F"/>
    <w:rsid w:val="002E5D9F"/>
    <w:rsid w:val="00326C78"/>
    <w:rsid w:val="00390173"/>
    <w:rsid w:val="00396C97"/>
    <w:rsid w:val="003C7071"/>
    <w:rsid w:val="00486026"/>
    <w:rsid w:val="00642275"/>
    <w:rsid w:val="006B52B5"/>
    <w:rsid w:val="00786981"/>
    <w:rsid w:val="007A7B6E"/>
    <w:rsid w:val="00877353"/>
    <w:rsid w:val="008D1DA6"/>
    <w:rsid w:val="009507DC"/>
    <w:rsid w:val="0098562B"/>
    <w:rsid w:val="009C143A"/>
    <w:rsid w:val="009C6991"/>
    <w:rsid w:val="009D1A64"/>
    <w:rsid w:val="009D5472"/>
    <w:rsid w:val="009F2D05"/>
    <w:rsid w:val="00A12146"/>
    <w:rsid w:val="00A4433E"/>
    <w:rsid w:val="00A46A0C"/>
    <w:rsid w:val="00A739D8"/>
    <w:rsid w:val="00AA3F87"/>
    <w:rsid w:val="00AE086A"/>
    <w:rsid w:val="00AE65A5"/>
    <w:rsid w:val="00B10375"/>
    <w:rsid w:val="00C53FFA"/>
    <w:rsid w:val="00CB6C1D"/>
    <w:rsid w:val="00D749C9"/>
    <w:rsid w:val="00DD1646"/>
    <w:rsid w:val="00DF261C"/>
    <w:rsid w:val="00E8581D"/>
    <w:rsid w:val="00F51FEA"/>
    <w:rsid w:val="00F9350D"/>
    <w:rsid w:val="00FB26BB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B1C08-F29D-4780-968C-3539BD76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1680-878D-4080-A93D-0A21A921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Q-Digital</cp:lastModifiedBy>
  <cp:revision>12</cp:revision>
  <cp:lastPrinted>2021-10-05T02:22:00Z</cp:lastPrinted>
  <dcterms:created xsi:type="dcterms:W3CDTF">2021-10-05T02:21:00Z</dcterms:created>
  <dcterms:modified xsi:type="dcterms:W3CDTF">2021-10-05T02:57:00Z</dcterms:modified>
</cp:coreProperties>
</file>