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14:paraId="1F19CEF2" w14:textId="06DD06AE" w:rsidR="002D7897" w:rsidRDefault="00510528" w:rsidP="00510528">
      <w:pPr>
        <w:widowControl/>
        <w:ind w:left="-142" w:firstLine="142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10528">
        <w:rPr>
          <w:rFonts w:ascii="Times New Roman" w:eastAsia="Times New Roman" w:hAnsi="Times New Roman" w:cs="Times New Roman"/>
          <w:b/>
          <w:color w:val="auto"/>
          <w:lang w:bidi="ar-SA"/>
        </w:rPr>
        <w:object w:dxaOrig="8671" w:dyaOrig="12360" w14:anchorId="17B75F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95.1pt;height:705.45pt" o:ole="">
            <v:imagedata r:id="rId8" o:title=""/>
          </v:shape>
          <o:OLEObject Type="Embed" ProgID="Acrobat.Document.DC" ShapeID="_x0000_i1034" DrawAspect="Content" ObjectID="_1692623631" r:id="rId9"/>
        </w:object>
      </w:r>
      <w:bookmarkEnd w:id="0"/>
    </w:p>
    <w:p w14:paraId="46F93A01" w14:textId="6233084F" w:rsidR="00510528" w:rsidRDefault="00510528" w:rsidP="0051052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5AD2B7A2" w14:textId="60DBA222" w:rsidR="00510528" w:rsidRDefault="00510528" w:rsidP="0051052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64E7DBD9" w14:textId="2DEA0A72" w:rsidR="00510528" w:rsidRDefault="00510528" w:rsidP="0051052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069F7F80" w14:textId="2FEAFAF0" w:rsidR="00510528" w:rsidRDefault="00510528" w:rsidP="0051052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64A98DD2" w14:textId="57B299D0" w:rsidR="00510528" w:rsidRDefault="00510528" w:rsidP="0051052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79C3A94F" w14:textId="6243395A" w:rsidR="00510528" w:rsidRDefault="00510528" w:rsidP="0051052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47FC2310" w14:textId="77777777" w:rsidR="00510528" w:rsidRDefault="00510528" w:rsidP="00510528">
      <w:pPr>
        <w:widowControl/>
        <w:jc w:val="center"/>
      </w:pPr>
    </w:p>
    <w:p w14:paraId="75051A51" w14:textId="77777777" w:rsidR="0095321E" w:rsidRPr="00281EB7" w:rsidRDefault="0095321E" w:rsidP="002D7897">
      <w:pPr>
        <w:pStyle w:val="13"/>
        <w:shd w:val="clear" w:color="auto" w:fill="auto"/>
        <w:jc w:val="center"/>
        <w:rPr>
          <w:sz w:val="24"/>
          <w:szCs w:val="24"/>
        </w:rPr>
      </w:pPr>
    </w:p>
    <w:p w14:paraId="3C24EEF5" w14:textId="77777777" w:rsidR="0027352C" w:rsidRDefault="0027352C" w:rsidP="0083089B">
      <w:pPr>
        <w:pStyle w:val="13"/>
        <w:shd w:val="clear" w:color="auto" w:fill="auto"/>
        <w:jc w:val="center"/>
        <w:rPr>
          <w:b/>
          <w:sz w:val="24"/>
          <w:szCs w:val="24"/>
        </w:rPr>
      </w:pPr>
      <w:bookmarkStart w:id="1" w:name="bookmark2"/>
    </w:p>
    <w:p w14:paraId="6FF00D0F" w14:textId="5FCF9939" w:rsidR="00174081" w:rsidRPr="0083089B" w:rsidRDefault="0083089B" w:rsidP="0083089B">
      <w:pPr>
        <w:pStyle w:val="13"/>
        <w:shd w:val="clear" w:color="auto" w:fill="auto"/>
        <w:jc w:val="center"/>
        <w:rPr>
          <w:b/>
          <w:sz w:val="24"/>
          <w:szCs w:val="24"/>
        </w:rPr>
      </w:pPr>
      <w:r w:rsidRPr="0083089B">
        <w:rPr>
          <w:b/>
          <w:sz w:val="24"/>
          <w:szCs w:val="24"/>
        </w:rPr>
        <w:t>РАЗДЕЛ</w:t>
      </w:r>
      <w:r w:rsidR="0095321E">
        <w:rPr>
          <w:b/>
          <w:sz w:val="24"/>
          <w:szCs w:val="24"/>
        </w:rPr>
        <w:t xml:space="preserve"> </w:t>
      </w:r>
      <w:r w:rsidRPr="0083089B">
        <w:rPr>
          <w:b/>
          <w:sz w:val="24"/>
          <w:szCs w:val="24"/>
        </w:rPr>
        <w:t>№1. ОСНОВНЫЕ ХАРАКТЕРИСТИКИ ПРОГРАММЫ</w:t>
      </w:r>
    </w:p>
    <w:p w14:paraId="6731F368" w14:textId="77777777" w:rsidR="005B7FBC" w:rsidRPr="0083089B" w:rsidRDefault="005B7FBC" w:rsidP="0083089B">
      <w:pPr>
        <w:keepNext/>
        <w:keepLines/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53B979" w14:textId="77777777" w:rsidR="00174081" w:rsidRPr="0095321E" w:rsidRDefault="00174081" w:rsidP="00604161">
      <w:pPr>
        <w:keepNext/>
        <w:keepLines/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95321E">
        <w:rPr>
          <w:rFonts w:ascii="Times New Roman" w:eastAsia="Times New Roman" w:hAnsi="Times New Roman" w:cs="Times New Roman"/>
          <w:b/>
          <w:bCs/>
          <w:sz w:val="26"/>
          <w:szCs w:val="26"/>
        </w:rPr>
        <w:t>1.1 Пояснительная записка</w:t>
      </w:r>
      <w:bookmarkEnd w:id="1"/>
    </w:p>
    <w:p w14:paraId="60FEFE84" w14:textId="77777777" w:rsidR="00174081" w:rsidRPr="0004051B" w:rsidRDefault="00174081" w:rsidP="00174081">
      <w:pPr>
        <w:keepNext/>
        <w:keepLines/>
        <w:shd w:val="clear" w:color="auto" w:fill="FFFFFF"/>
        <w:jc w:val="both"/>
        <w:outlineLvl w:val="1"/>
        <w:rPr>
          <w:rFonts w:ascii="Times New Roman" w:eastAsia="Times New Roman" w:hAnsi="Times New Roman" w:cs="Times New Roman"/>
          <w:bCs/>
          <w:color w:val="auto"/>
        </w:rPr>
      </w:pPr>
      <w:r w:rsidRPr="0017408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</w:t>
      </w:r>
    </w:p>
    <w:p w14:paraId="31770A90" w14:textId="77777777" w:rsidR="00174081" w:rsidRPr="0004051B" w:rsidRDefault="00174081" w:rsidP="0017408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 w:rsidRPr="0004051B">
        <w:rPr>
          <w:rFonts w:ascii="Times New Roman" w:eastAsia="Times New Roman" w:hAnsi="Times New Roman" w:cs="Times New Roman"/>
          <w:b/>
        </w:rPr>
        <w:t>Актуальность данной программы</w:t>
      </w:r>
      <w:r w:rsidRPr="0004051B">
        <w:rPr>
          <w:rFonts w:ascii="Times New Roman" w:eastAsia="Times New Roman" w:hAnsi="Times New Roman" w:cs="Times New Roman"/>
        </w:rPr>
        <w:t xml:space="preserve"> заключается в том, что приоритетной задачей РФ признана всемирная поддержка физической культуры и массового спорта, как важной основой оздоровления нации. В основу программы положены нормативные требования по физической и технико-тактической подготовке, современные методические разработки по настольному теннису отечественных специалистов. Данная программа раскрывает учебно-методическую, и технико-тактическую части игры в настольный теннис с учетом новых правил.</w:t>
      </w:r>
    </w:p>
    <w:p w14:paraId="3EDD036A" w14:textId="77777777" w:rsidR="0027352C" w:rsidRPr="0095321E" w:rsidRDefault="0027352C" w:rsidP="0027352C">
      <w:pPr>
        <w:keepNext/>
        <w:keepLines/>
        <w:shd w:val="clear" w:color="auto" w:fill="FFFFFF"/>
        <w:jc w:val="both"/>
        <w:outlineLvl w:val="1"/>
        <w:rPr>
          <w:rFonts w:ascii="Times New Roman" w:eastAsia="Times New Roman" w:hAnsi="Times New Roman" w:cs="Times New Roman"/>
          <w:bCs/>
          <w:color w:val="auto"/>
        </w:rPr>
      </w:pPr>
      <w:r w:rsidRPr="0095321E">
        <w:rPr>
          <w:rFonts w:ascii="Times New Roman" w:eastAsia="Times New Roman" w:hAnsi="Times New Roman" w:cs="Times New Roman"/>
          <w:b/>
          <w:color w:val="auto"/>
          <w:lang w:bidi="ar-SA"/>
        </w:rPr>
        <w:t>Направленность программы</w:t>
      </w:r>
      <w:r w:rsidRPr="0095321E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95321E">
        <w:rPr>
          <w:rFonts w:ascii="Times New Roman" w:eastAsia="Times New Roman" w:hAnsi="Times New Roman" w:cs="Times New Roman"/>
          <w:color w:val="auto"/>
          <w:lang w:bidi="ar-SA"/>
        </w:rPr>
        <w:t>– физкультурно-спортивная.</w:t>
      </w:r>
    </w:p>
    <w:p w14:paraId="3FD8CFD3" w14:textId="77777777" w:rsidR="00174081" w:rsidRPr="00AD01FF" w:rsidRDefault="00174081" w:rsidP="00174081">
      <w:pPr>
        <w:keepNext/>
        <w:keepLines/>
        <w:shd w:val="clear" w:color="auto" w:fill="FFFFFF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04051B">
        <w:rPr>
          <w:rFonts w:ascii="Times New Roman" w:eastAsia="Times New Roman" w:hAnsi="Times New Roman" w:cs="Times New Roman"/>
          <w:b/>
          <w:bCs/>
          <w:color w:val="auto"/>
        </w:rPr>
        <w:t>Уровень освоения программы</w:t>
      </w:r>
      <w:r w:rsidRPr="0004051B">
        <w:rPr>
          <w:rFonts w:ascii="Times New Roman" w:eastAsia="Times New Roman" w:hAnsi="Times New Roman" w:cs="Times New Roman"/>
          <w:bCs/>
          <w:color w:val="auto"/>
        </w:rPr>
        <w:t xml:space="preserve"> –</w:t>
      </w:r>
      <w:r w:rsidR="00AD01FF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AD01FF" w:rsidRPr="00AD01FF">
        <w:rPr>
          <w:rFonts w:ascii="Times New Roman" w:eastAsia="Times New Roman" w:hAnsi="Times New Roman" w:cs="Times New Roman"/>
          <w:bCs/>
          <w:color w:val="auto"/>
        </w:rPr>
        <w:t>спортивного совершенства, соревновательный.</w:t>
      </w:r>
    </w:p>
    <w:p w14:paraId="7BA9B514" w14:textId="77777777" w:rsidR="00CF186A" w:rsidRPr="0004051B" w:rsidRDefault="00174081" w:rsidP="00CF186A">
      <w:pPr>
        <w:autoSpaceDE w:val="0"/>
        <w:autoSpaceDN w:val="0"/>
        <w:jc w:val="both"/>
        <w:outlineLvl w:val="2"/>
        <w:rPr>
          <w:rFonts w:ascii="Times New Roman" w:hAnsi="Times New Roman" w:cs="Times New Roman"/>
          <w:b/>
        </w:rPr>
      </w:pPr>
      <w:r w:rsidRPr="0027352C">
        <w:rPr>
          <w:rFonts w:ascii="Times New Roman" w:eastAsia="Times New Roman" w:hAnsi="Times New Roman" w:cs="Times New Roman"/>
          <w:b/>
          <w:bCs/>
          <w:color w:val="auto"/>
        </w:rPr>
        <w:t>Отличительные особенности программы.</w:t>
      </w:r>
      <w:r w:rsidRPr="0004051B">
        <w:rPr>
          <w:rFonts w:ascii="Times New Roman" w:eastAsia="Times New Roman" w:hAnsi="Times New Roman" w:cs="Times New Roman"/>
          <w:bCs/>
          <w:color w:val="auto"/>
        </w:rPr>
        <w:t xml:space="preserve"> Особенностью программы я</w:t>
      </w:r>
      <w:r w:rsidR="00C501C0" w:rsidRPr="0004051B">
        <w:rPr>
          <w:rFonts w:ascii="Times New Roman" w:eastAsia="Times New Roman" w:hAnsi="Times New Roman" w:cs="Times New Roman"/>
          <w:bCs/>
          <w:color w:val="auto"/>
        </w:rPr>
        <w:t xml:space="preserve">вляется тот факт, что это </w:t>
      </w:r>
      <w:r w:rsidR="00CF186A" w:rsidRPr="0004051B">
        <w:rPr>
          <w:rFonts w:ascii="Times New Roman" w:eastAsia="Times New Roman" w:hAnsi="Times New Roman" w:cs="Times New Roman"/>
          <w:bCs/>
          <w:color w:val="auto"/>
        </w:rPr>
        <w:t>-</w:t>
      </w:r>
      <w:r w:rsidR="00B22092" w:rsidRPr="0004051B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C501C0" w:rsidRPr="0004051B">
        <w:rPr>
          <w:rFonts w:ascii="Times New Roman" w:eastAsia="Times New Roman" w:hAnsi="Times New Roman" w:cs="Times New Roman"/>
          <w:bCs/>
          <w:color w:val="auto"/>
        </w:rPr>
        <w:t>третий</w:t>
      </w:r>
      <w:r w:rsidRPr="0004051B">
        <w:rPr>
          <w:rFonts w:ascii="Times New Roman" w:eastAsia="Times New Roman" w:hAnsi="Times New Roman" w:cs="Times New Roman"/>
          <w:bCs/>
          <w:color w:val="auto"/>
        </w:rPr>
        <w:t xml:space="preserve"> этап обучения, т.е. выбор одной спортивной игры проходит на основе</w:t>
      </w:r>
      <w:r w:rsidR="00C501C0" w:rsidRPr="0004051B">
        <w:rPr>
          <w:rFonts w:ascii="Times New Roman" w:eastAsia="Times New Roman" w:hAnsi="Times New Roman" w:cs="Times New Roman"/>
          <w:bCs/>
          <w:color w:val="auto"/>
        </w:rPr>
        <w:t xml:space="preserve"> пройденного материала на втором</w:t>
      </w:r>
      <w:r w:rsidRPr="0004051B">
        <w:rPr>
          <w:rFonts w:ascii="Times New Roman" w:eastAsia="Times New Roman" w:hAnsi="Times New Roman" w:cs="Times New Roman"/>
          <w:bCs/>
          <w:color w:val="auto"/>
        </w:rPr>
        <w:t xml:space="preserve"> этапе обучения спортивным играм.</w:t>
      </w:r>
      <w:r w:rsidR="00CF186A" w:rsidRPr="0004051B">
        <w:rPr>
          <w:rFonts w:ascii="Times New Roman" w:eastAsia="Times New Roman" w:hAnsi="Times New Roman" w:cs="Times New Roman"/>
          <w:bCs/>
          <w:color w:val="auto"/>
        </w:rPr>
        <w:t xml:space="preserve"> Важным условием выполнения данной программы является сохранение ее образовательной направленности</w:t>
      </w:r>
      <w:r w:rsidR="00CF186A" w:rsidRPr="0004051B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CF186A" w:rsidRPr="0004051B">
        <w:rPr>
          <w:rFonts w:ascii="Times New Roman" w:eastAsia="Times New Roman" w:hAnsi="Times New Roman" w:cs="Times New Roman"/>
          <w:bCs/>
          <w:color w:val="auto"/>
        </w:rPr>
        <w:t>и приобретенных знаний и умений игры в настольный теннис, отработка мастерства</w:t>
      </w:r>
      <w:r w:rsidR="00CF186A" w:rsidRPr="0004051B">
        <w:rPr>
          <w:rFonts w:ascii="Times New Roman" w:eastAsia="Times New Roman" w:hAnsi="Times New Roman" w:cs="Times New Roman"/>
          <w:b/>
          <w:bCs/>
          <w:color w:val="auto"/>
        </w:rPr>
        <w:t>.</w:t>
      </w:r>
      <w:r w:rsidR="00CF186A" w:rsidRPr="0004051B">
        <w:rPr>
          <w:rFonts w:ascii="Times New Roman" w:hAnsi="Times New Roman" w:cs="Times New Roman"/>
          <w:b/>
        </w:rPr>
        <w:t xml:space="preserve"> </w:t>
      </w:r>
    </w:p>
    <w:p w14:paraId="3894C1E4" w14:textId="480C347D" w:rsidR="0027352C" w:rsidRPr="0027352C" w:rsidRDefault="0027352C" w:rsidP="0095321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7352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Адресат программы - </w:t>
      </w:r>
      <w:r w:rsidRPr="0027352C">
        <w:rPr>
          <w:rFonts w:ascii="Times New Roman" w:eastAsia="Times New Roman" w:hAnsi="Times New Roman" w:cs="Times New Roman"/>
          <w:color w:val="auto"/>
          <w:lang w:bidi="ar-SA"/>
        </w:rPr>
        <w:t xml:space="preserve">учащиеся </w:t>
      </w:r>
      <w:r w:rsidR="00BA4B42">
        <w:rPr>
          <w:rFonts w:ascii="Times New Roman" w:eastAsia="Times New Roman" w:hAnsi="Times New Roman" w:cs="Times New Roman"/>
          <w:color w:val="auto"/>
          <w:lang w:bidi="ar-SA"/>
        </w:rPr>
        <w:t>10</w:t>
      </w:r>
      <w:r w:rsidR="0095321E">
        <w:rPr>
          <w:rFonts w:ascii="Times New Roman" w:eastAsia="Times New Roman" w:hAnsi="Times New Roman" w:cs="Times New Roman"/>
          <w:color w:val="auto"/>
          <w:lang w:bidi="ar-SA"/>
        </w:rPr>
        <w:t>-16</w:t>
      </w:r>
      <w:r w:rsidRPr="0027352C">
        <w:rPr>
          <w:rFonts w:ascii="Times New Roman" w:eastAsia="Times New Roman" w:hAnsi="Times New Roman" w:cs="Times New Roman"/>
          <w:color w:val="auto"/>
          <w:lang w:bidi="ar-SA"/>
        </w:rPr>
        <w:t xml:space="preserve"> лет</w:t>
      </w:r>
      <w:r w:rsidR="0095321E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3DDF2AF5" w14:textId="77777777" w:rsidR="0027352C" w:rsidRPr="0027352C" w:rsidRDefault="0027352C" w:rsidP="0095321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27352C">
        <w:rPr>
          <w:rFonts w:ascii="Times New Roman" w:eastAsia="Times New Roman" w:hAnsi="Times New Roman" w:cs="Times New Roman"/>
          <w:b/>
          <w:color w:val="auto"/>
          <w:lang w:bidi="ar-SA"/>
        </w:rPr>
        <w:t>Особенности организации образовательного процесса:</w:t>
      </w:r>
    </w:p>
    <w:p w14:paraId="357FDEC2" w14:textId="0BF0486F" w:rsidR="0027352C" w:rsidRPr="0027352C" w:rsidRDefault="0027352C" w:rsidP="0027352C">
      <w:pPr>
        <w:keepNext/>
        <w:keepLines/>
        <w:shd w:val="clear" w:color="auto" w:fill="FFFFFF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27352C">
        <w:rPr>
          <w:rFonts w:ascii="Times New Roman" w:eastAsia="Times New Roman" w:hAnsi="Times New Roman" w:cs="Times New Roman"/>
          <w:bCs/>
          <w:color w:val="auto"/>
        </w:rPr>
        <w:t xml:space="preserve">По </w:t>
      </w:r>
      <w:r w:rsidR="00BA4B42" w:rsidRPr="0027352C">
        <w:rPr>
          <w:rFonts w:ascii="Times New Roman" w:eastAsia="Times New Roman" w:hAnsi="Times New Roman" w:cs="Times New Roman"/>
          <w:bCs/>
          <w:color w:val="auto"/>
        </w:rPr>
        <w:t>программе могут</w:t>
      </w:r>
      <w:r w:rsidRPr="0027352C">
        <w:rPr>
          <w:rFonts w:ascii="Times New Roman" w:eastAsia="Times New Roman" w:hAnsi="Times New Roman" w:cs="Times New Roman"/>
          <w:bCs/>
          <w:color w:val="auto"/>
        </w:rPr>
        <w:t xml:space="preserve"> о</w:t>
      </w:r>
      <w:r w:rsidR="00BA4B42">
        <w:rPr>
          <w:rFonts w:ascii="Times New Roman" w:eastAsia="Times New Roman" w:hAnsi="Times New Roman" w:cs="Times New Roman"/>
          <w:bCs/>
          <w:color w:val="auto"/>
        </w:rPr>
        <w:t xml:space="preserve">бучаться школьники </w:t>
      </w:r>
      <w:r w:rsidR="00BA4B42" w:rsidRPr="0027352C">
        <w:rPr>
          <w:rFonts w:ascii="Times New Roman" w:eastAsia="Times New Roman" w:hAnsi="Times New Roman" w:cs="Times New Roman"/>
          <w:bCs/>
          <w:color w:val="auto"/>
        </w:rPr>
        <w:t>(</w:t>
      </w:r>
      <w:r w:rsidRPr="0027352C">
        <w:rPr>
          <w:rFonts w:ascii="Times New Roman" w:eastAsia="Times New Roman" w:hAnsi="Times New Roman" w:cs="Times New Roman"/>
          <w:bCs/>
          <w:color w:val="auto"/>
        </w:rPr>
        <w:t>мальчики и девочки), имеющих медицинское разрешение для занятий в настольный теннис. Состав группы постоянный.</w:t>
      </w:r>
      <w:r w:rsidRPr="0027352C">
        <w:rPr>
          <w:rFonts w:ascii="Times New Roman" w:eastAsia="Times New Roman" w:hAnsi="Times New Roman" w:cs="Times New Roman"/>
          <w:color w:val="auto"/>
        </w:rPr>
        <w:t xml:space="preserve"> Наполняемость в группах согласно СанПин 2.4.3648-20.</w:t>
      </w:r>
    </w:p>
    <w:p w14:paraId="05918595" w14:textId="60A3AD89" w:rsidR="0027352C" w:rsidRPr="0027352C" w:rsidRDefault="0027352C" w:rsidP="0027352C">
      <w:pPr>
        <w:widowControl/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7352C">
        <w:rPr>
          <w:rFonts w:ascii="Times New Roman" w:eastAsia="Times New Roman" w:hAnsi="Times New Roman" w:cs="Times New Roman"/>
          <w:color w:val="auto"/>
          <w:lang w:bidi="ar-SA"/>
        </w:rPr>
        <w:t xml:space="preserve">Количество обучающихся </w:t>
      </w:r>
      <w:r w:rsidR="00BA4B42">
        <w:rPr>
          <w:rFonts w:ascii="Times New Roman" w:eastAsia="Times New Roman" w:hAnsi="Times New Roman" w:cs="Times New Roman"/>
          <w:color w:val="auto"/>
          <w:lang w:bidi="ar-SA"/>
        </w:rPr>
        <w:t xml:space="preserve">в группе 10-16 </w:t>
      </w:r>
      <w:r w:rsidRPr="0027352C">
        <w:rPr>
          <w:rFonts w:ascii="Times New Roman" w:eastAsia="Times New Roman" w:hAnsi="Times New Roman" w:cs="Times New Roman"/>
          <w:color w:val="auto"/>
          <w:lang w:bidi="ar-SA"/>
        </w:rPr>
        <w:t>человек. Режим занятий: 2 академических часа 3 раза в неделю.</w:t>
      </w:r>
    </w:p>
    <w:p w14:paraId="3ABE5515" w14:textId="2E2B60E5" w:rsidR="0027352C" w:rsidRPr="0027352C" w:rsidRDefault="0027352C" w:rsidP="0027352C">
      <w:pPr>
        <w:widowControl/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lang w:bidi="ar-SA"/>
        </w:rPr>
      </w:pPr>
      <w:r w:rsidRPr="0027352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Срок обучения по программе</w:t>
      </w:r>
      <w:r w:rsidRPr="0027352C">
        <w:rPr>
          <w:rFonts w:ascii="Times New Roman" w:eastAsia="Times New Roman" w:hAnsi="Times New Roman" w:cs="Times New Roman"/>
          <w:color w:val="auto"/>
          <w:lang w:bidi="ar-SA"/>
        </w:rPr>
        <w:t xml:space="preserve"> – 1 г</w:t>
      </w:r>
      <w:r w:rsidR="00BA4B42">
        <w:rPr>
          <w:rFonts w:ascii="Times New Roman" w:eastAsia="Times New Roman" w:hAnsi="Times New Roman" w:cs="Times New Roman"/>
          <w:color w:val="auto"/>
          <w:lang w:bidi="ar-SA"/>
        </w:rPr>
        <w:t>од, количество часов в год –192</w:t>
      </w:r>
      <w:r w:rsidRPr="0027352C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32D2EA0F" w14:textId="77777777" w:rsidR="00174081" w:rsidRPr="0004051B" w:rsidRDefault="00174081" w:rsidP="00174081">
      <w:pPr>
        <w:tabs>
          <w:tab w:val="left" w:pos="993"/>
        </w:tabs>
        <w:jc w:val="both"/>
        <w:rPr>
          <w:rFonts w:ascii="Times New Roman" w:eastAsia="Times New Roman" w:hAnsi="Times New Roman"/>
          <w:b/>
          <w:bCs/>
          <w:highlight w:val="yellow"/>
        </w:rPr>
      </w:pPr>
    </w:p>
    <w:p w14:paraId="61DC5519" w14:textId="77777777" w:rsidR="00174081" w:rsidRPr="008D5177" w:rsidRDefault="00174081" w:rsidP="00174081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D5177">
        <w:rPr>
          <w:rFonts w:ascii="Times New Roman" w:eastAsia="Times New Roman" w:hAnsi="Times New Roman" w:cs="Times New Roman"/>
          <w:b/>
          <w:sz w:val="26"/>
          <w:szCs w:val="26"/>
        </w:rPr>
        <w:t>1.2 Цель и задачи программы</w:t>
      </w:r>
    </w:p>
    <w:p w14:paraId="5CB977E6" w14:textId="77777777" w:rsidR="00174081" w:rsidRPr="00D736BA" w:rsidRDefault="00174081" w:rsidP="00D736BA">
      <w:pPr>
        <w:autoSpaceDE w:val="0"/>
        <w:autoSpaceDN w:val="0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523987E6" w14:textId="77777777" w:rsidR="0027352C" w:rsidRPr="0027352C" w:rsidRDefault="00174081" w:rsidP="0027352C">
      <w:pPr>
        <w:shd w:val="clear" w:color="auto" w:fill="FFFFFF"/>
        <w:jc w:val="both"/>
        <w:rPr>
          <w:rFonts w:ascii="Calibri" w:eastAsia="Times New Roman" w:hAnsi="Calibri" w:cs="Calibri"/>
          <w:lang w:bidi="ar-SA"/>
        </w:rPr>
      </w:pPr>
      <w:r w:rsidRPr="00D736BA">
        <w:rPr>
          <w:rFonts w:ascii="Times New Roman" w:eastAsia="Times New Roman" w:hAnsi="Times New Roman" w:cs="Times New Roman"/>
          <w:b/>
          <w:bCs/>
          <w:color w:val="auto"/>
        </w:rPr>
        <w:t>Цель программы</w:t>
      </w:r>
      <w:r w:rsidRPr="00D736BA">
        <w:rPr>
          <w:rFonts w:ascii="Times New Roman" w:eastAsia="Times New Roman" w:hAnsi="Times New Roman" w:cs="Times New Roman"/>
          <w:bCs/>
          <w:color w:val="auto"/>
        </w:rPr>
        <w:t>:</w:t>
      </w:r>
      <w:r w:rsidR="00C501C0" w:rsidRPr="00D736BA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27352C" w:rsidRPr="0027352C">
        <w:rPr>
          <w:rFonts w:ascii="Times New Roman" w:eastAsia="Times New Roman" w:hAnsi="Times New Roman" w:cs="Times New Roman"/>
          <w:lang w:bidi="ar-SA"/>
        </w:rPr>
        <w:t xml:space="preserve">Углубленное </w:t>
      </w:r>
      <w:r w:rsidR="0027352C" w:rsidRPr="0027352C">
        <w:rPr>
          <w:rFonts w:ascii="Times New Roman" w:eastAsia="Times New Roman" w:hAnsi="Times New Roman" w:cs="Times New Roman"/>
          <w:bCs/>
          <w:lang w:bidi="ar-SA"/>
        </w:rPr>
        <w:t xml:space="preserve">изучение учащимися спортивной игры </w:t>
      </w:r>
      <w:r w:rsidR="0027352C">
        <w:rPr>
          <w:rFonts w:ascii="Times New Roman" w:eastAsia="Times New Roman" w:hAnsi="Times New Roman" w:cs="Times New Roman"/>
          <w:bCs/>
          <w:lang w:bidi="ar-SA"/>
        </w:rPr>
        <w:t>настольный теннис.</w:t>
      </w:r>
    </w:p>
    <w:p w14:paraId="041F5820" w14:textId="77777777" w:rsidR="00174081" w:rsidRPr="00D736BA" w:rsidRDefault="00174081" w:rsidP="0095321E">
      <w:pPr>
        <w:jc w:val="both"/>
        <w:rPr>
          <w:rFonts w:ascii="Times New Roman" w:eastAsia="Times New Roman" w:hAnsi="Times New Roman" w:cs="Times New Roman"/>
          <w:b/>
        </w:rPr>
      </w:pPr>
      <w:r w:rsidRPr="00D736BA">
        <w:rPr>
          <w:rFonts w:ascii="Times New Roman" w:eastAsia="Times New Roman" w:hAnsi="Times New Roman" w:cs="Times New Roman"/>
          <w:b/>
        </w:rPr>
        <w:t xml:space="preserve">Задачи программы: </w:t>
      </w:r>
    </w:p>
    <w:p w14:paraId="418487BC" w14:textId="77777777" w:rsidR="00174081" w:rsidRPr="00704093" w:rsidRDefault="00174081" w:rsidP="0095321E">
      <w:pPr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  <w:r w:rsidRPr="00704093">
        <w:rPr>
          <w:rFonts w:ascii="Times New Roman" w:eastAsia="Times New Roman" w:hAnsi="Times New Roman" w:cs="Times New Roman"/>
          <w:b/>
          <w:bCs/>
          <w:color w:val="auto"/>
          <w:u w:val="single"/>
        </w:rPr>
        <w:t>Воспитательные:</w:t>
      </w:r>
    </w:p>
    <w:p w14:paraId="14581569" w14:textId="73880B28" w:rsidR="00174081" w:rsidRPr="00D736BA" w:rsidRDefault="0095321E" w:rsidP="0083089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auto"/>
        </w:rPr>
        <w:sym w:font="Wingdings" w:char="F0E8"/>
      </w:r>
      <w:r>
        <w:rPr>
          <w:rFonts w:ascii="Times New Roman" w:eastAsia="Times New Roman" w:hAnsi="Times New Roman" w:cs="Times New Roman"/>
          <w:bCs/>
          <w:color w:val="auto"/>
        </w:rPr>
        <w:t xml:space="preserve"> в</w:t>
      </w:r>
      <w:r w:rsidR="00174081" w:rsidRPr="00D736BA">
        <w:rPr>
          <w:rFonts w:ascii="Times New Roman" w:eastAsia="Times New Roman" w:hAnsi="Times New Roman" w:cs="Times New Roman"/>
          <w:bCs/>
          <w:color w:val="auto"/>
        </w:rPr>
        <w:t>оспита</w:t>
      </w:r>
      <w:r w:rsidR="0027352C">
        <w:rPr>
          <w:rFonts w:ascii="Times New Roman" w:eastAsia="Times New Roman" w:hAnsi="Times New Roman" w:cs="Times New Roman"/>
          <w:bCs/>
          <w:color w:val="auto"/>
        </w:rPr>
        <w:t>т</w:t>
      </w:r>
      <w:r w:rsidR="00174081" w:rsidRPr="00D736BA">
        <w:rPr>
          <w:rFonts w:ascii="Times New Roman" w:eastAsia="Times New Roman" w:hAnsi="Times New Roman" w:cs="Times New Roman"/>
          <w:bCs/>
          <w:color w:val="auto"/>
        </w:rPr>
        <w:t>ь спортивную дисциплину, чувст</w:t>
      </w:r>
      <w:r w:rsidR="00F527EC">
        <w:rPr>
          <w:rFonts w:ascii="Times New Roman" w:eastAsia="Times New Roman" w:hAnsi="Times New Roman" w:cs="Times New Roman"/>
          <w:bCs/>
          <w:color w:val="auto"/>
        </w:rPr>
        <w:t>во товарищества и взаимовыручки;</w:t>
      </w:r>
      <w:r w:rsidR="00174081" w:rsidRPr="00D736BA">
        <w:rPr>
          <w:rFonts w:ascii="Times New Roman" w:eastAsia="Times New Roman" w:hAnsi="Times New Roman" w:cs="Times New Roman"/>
        </w:rPr>
        <w:t xml:space="preserve">   </w:t>
      </w:r>
    </w:p>
    <w:p w14:paraId="123A1605" w14:textId="3D7E6DF1" w:rsidR="00174081" w:rsidRPr="00D736BA" w:rsidRDefault="0095321E" w:rsidP="0083089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ym w:font="Wingdings" w:char="F0E8"/>
      </w:r>
      <w:r>
        <w:rPr>
          <w:rFonts w:ascii="Times New Roman" w:eastAsia="Times New Roman" w:hAnsi="Times New Roman" w:cs="Times New Roman"/>
        </w:rPr>
        <w:t xml:space="preserve"> в</w:t>
      </w:r>
      <w:r w:rsidR="00174081" w:rsidRPr="00D736BA">
        <w:rPr>
          <w:rFonts w:ascii="Times New Roman" w:eastAsia="Times New Roman" w:hAnsi="Times New Roman" w:cs="Times New Roman"/>
        </w:rPr>
        <w:t>оспитать силу воли посредством преодоления трудностей во время тренировочного и соревновательного процесса;</w:t>
      </w:r>
    </w:p>
    <w:p w14:paraId="596B6C1F" w14:textId="73439DD5" w:rsidR="00174081" w:rsidRPr="00D736BA" w:rsidRDefault="0095321E" w:rsidP="0083089B">
      <w:pPr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</w:rPr>
        <w:sym w:font="Wingdings" w:char="F0E8"/>
      </w:r>
      <w:r>
        <w:rPr>
          <w:rFonts w:ascii="Times New Roman" w:eastAsia="Times New Roman" w:hAnsi="Times New Roman" w:cs="Times New Roman"/>
        </w:rPr>
        <w:t xml:space="preserve"> п</w:t>
      </w:r>
      <w:r w:rsidR="00174081" w:rsidRPr="00D736BA">
        <w:rPr>
          <w:rFonts w:ascii="Times New Roman" w:eastAsia="Times New Roman" w:hAnsi="Times New Roman" w:cs="Times New Roman"/>
        </w:rPr>
        <w:t>ропагандировать здоровый образ жизни детей и подростков, осознанной потребности в разумном досуге;</w:t>
      </w:r>
    </w:p>
    <w:p w14:paraId="091FC4D8" w14:textId="0FE7A57F" w:rsidR="00174081" w:rsidRDefault="0095321E" w:rsidP="0083089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ym w:font="Wingdings" w:char="F0E8"/>
      </w:r>
      <w:r>
        <w:rPr>
          <w:rFonts w:ascii="Times New Roman" w:eastAsia="Times New Roman" w:hAnsi="Times New Roman" w:cs="Times New Roman"/>
        </w:rPr>
        <w:t xml:space="preserve"> сф</w:t>
      </w:r>
      <w:r w:rsidR="00174081" w:rsidRPr="00D736BA">
        <w:rPr>
          <w:rFonts w:ascii="Times New Roman" w:eastAsia="Times New Roman" w:hAnsi="Times New Roman" w:cs="Times New Roman"/>
        </w:rPr>
        <w:t>ормировать умения адаптироваться в</w:t>
      </w:r>
      <w:r w:rsidR="0083089B">
        <w:rPr>
          <w:rFonts w:ascii="Times New Roman" w:eastAsia="Times New Roman" w:hAnsi="Times New Roman" w:cs="Times New Roman"/>
        </w:rPr>
        <w:t xml:space="preserve"> социальных условиях.</w:t>
      </w:r>
    </w:p>
    <w:p w14:paraId="22CF554F" w14:textId="77777777" w:rsidR="0083089B" w:rsidRPr="00D736BA" w:rsidRDefault="0083089B" w:rsidP="0083089B">
      <w:pPr>
        <w:jc w:val="both"/>
        <w:rPr>
          <w:rFonts w:ascii="Times New Roman" w:eastAsia="Times New Roman" w:hAnsi="Times New Roman" w:cs="Times New Roman"/>
        </w:rPr>
      </w:pPr>
    </w:p>
    <w:p w14:paraId="07086C14" w14:textId="77777777" w:rsidR="00174081" w:rsidRPr="00704093" w:rsidRDefault="00174081" w:rsidP="0083089B">
      <w:pPr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  <w:r w:rsidRPr="00704093">
        <w:rPr>
          <w:rFonts w:ascii="Times New Roman" w:eastAsia="Times New Roman" w:hAnsi="Times New Roman" w:cs="Times New Roman"/>
          <w:b/>
          <w:bCs/>
          <w:color w:val="auto"/>
          <w:u w:val="single"/>
        </w:rPr>
        <w:t>Развивающие:</w:t>
      </w:r>
    </w:p>
    <w:p w14:paraId="6926ED77" w14:textId="43319AF7" w:rsidR="00174081" w:rsidRPr="00D736BA" w:rsidRDefault="0095321E" w:rsidP="0083089B">
      <w:pPr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sym w:font="Wingdings" w:char="F0E8"/>
      </w:r>
      <w:r>
        <w:rPr>
          <w:rFonts w:ascii="Times New Roman" w:eastAsia="Times New Roman" w:hAnsi="Times New Roman" w:cs="Times New Roman"/>
          <w:bCs/>
          <w:color w:val="auto"/>
        </w:rPr>
        <w:t xml:space="preserve"> р</w:t>
      </w:r>
      <w:r w:rsidR="00174081" w:rsidRPr="00D736BA">
        <w:rPr>
          <w:rFonts w:ascii="Times New Roman" w:eastAsia="Times New Roman" w:hAnsi="Times New Roman" w:cs="Times New Roman"/>
          <w:bCs/>
          <w:color w:val="auto"/>
        </w:rPr>
        <w:t>азвить скоростную выносливо</w:t>
      </w:r>
      <w:r w:rsidR="00F527EC">
        <w:rPr>
          <w:rFonts w:ascii="Times New Roman" w:eastAsia="Times New Roman" w:hAnsi="Times New Roman" w:cs="Times New Roman"/>
          <w:bCs/>
          <w:color w:val="auto"/>
        </w:rPr>
        <w:t>сть, гибкость, быстроту реакции;</w:t>
      </w:r>
    </w:p>
    <w:p w14:paraId="1570E2E6" w14:textId="1300B80F" w:rsidR="00174081" w:rsidRPr="00D736BA" w:rsidRDefault="0095321E" w:rsidP="0095321E">
      <w:pPr>
        <w:autoSpaceDE w:val="0"/>
        <w:autoSpaceDN w:val="0"/>
        <w:outlineLvl w:val="2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sym w:font="Wingdings" w:char="F0E8"/>
      </w:r>
      <w:r>
        <w:rPr>
          <w:rFonts w:ascii="Times New Roman" w:eastAsia="Times New Roman" w:hAnsi="Times New Roman" w:cs="Times New Roman"/>
          <w:bCs/>
          <w:color w:val="auto"/>
        </w:rPr>
        <w:t xml:space="preserve"> ус</w:t>
      </w:r>
      <w:r w:rsidR="00174081" w:rsidRPr="00D736BA">
        <w:rPr>
          <w:rFonts w:ascii="Times New Roman" w:eastAsia="Times New Roman" w:hAnsi="Times New Roman" w:cs="Times New Roman"/>
          <w:bCs/>
          <w:color w:val="auto"/>
        </w:rPr>
        <w:t xml:space="preserve">овершенствовать быстроту реакции, совершенствовать </w:t>
      </w:r>
      <w:r w:rsidR="00F527EC">
        <w:rPr>
          <w:rFonts w:ascii="Times New Roman" w:eastAsia="Times New Roman" w:hAnsi="Times New Roman" w:cs="Times New Roman"/>
          <w:bCs/>
          <w:color w:val="auto"/>
        </w:rPr>
        <w:t>координацию  быстроту движений;</w:t>
      </w:r>
    </w:p>
    <w:p w14:paraId="26BD3DEA" w14:textId="16261CD9" w:rsidR="00F527EC" w:rsidRDefault="0095321E" w:rsidP="0083089B">
      <w:pPr>
        <w:autoSpaceDE w:val="0"/>
        <w:autoSpaceDN w:val="0"/>
        <w:jc w:val="both"/>
        <w:outlineLvl w:val="2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sym w:font="Wingdings" w:char="F0E8"/>
      </w:r>
      <w:r>
        <w:rPr>
          <w:rFonts w:ascii="Times New Roman" w:eastAsia="Times New Roman" w:hAnsi="Times New Roman" w:cs="Times New Roman"/>
          <w:bCs/>
          <w:color w:val="auto"/>
        </w:rPr>
        <w:t xml:space="preserve"> р</w:t>
      </w:r>
      <w:r w:rsidR="00174081" w:rsidRPr="00D736BA">
        <w:rPr>
          <w:rFonts w:ascii="Times New Roman" w:eastAsia="Times New Roman" w:hAnsi="Times New Roman" w:cs="Times New Roman"/>
          <w:bCs/>
          <w:color w:val="auto"/>
        </w:rPr>
        <w:t>азвить оперативное мышление, умение концентрировать и переключа</w:t>
      </w:r>
      <w:r w:rsidR="00F527EC">
        <w:rPr>
          <w:rFonts w:ascii="Times New Roman" w:eastAsia="Times New Roman" w:hAnsi="Times New Roman" w:cs="Times New Roman"/>
          <w:bCs/>
          <w:color w:val="auto"/>
        </w:rPr>
        <w:t>ть внимание;</w:t>
      </w:r>
    </w:p>
    <w:p w14:paraId="44FD01DD" w14:textId="37D16CD0" w:rsidR="00D736BA" w:rsidRPr="00F527EC" w:rsidRDefault="0095321E" w:rsidP="0083089B">
      <w:pPr>
        <w:autoSpaceDE w:val="0"/>
        <w:autoSpaceDN w:val="0"/>
        <w:jc w:val="both"/>
        <w:outlineLvl w:val="2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</w:rPr>
        <w:lastRenderedPageBreak/>
        <w:sym w:font="Wingdings" w:char="F0E8"/>
      </w:r>
      <w:r>
        <w:rPr>
          <w:rFonts w:ascii="Times New Roman" w:hAnsi="Times New Roman" w:cs="Times New Roman"/>
        </w:rPr>
        <w:t xml:space="preserve"> р</w:t>
      </w:r>
      <w:r w:rsidR="0027352C">
        <w:rPr>
          <w:rFonts w:ascii="Times New Roman" w:hAnsi="Times New Roman" w:cs="Times New Roman"/>
        </w:rPr>
        <w:t>азвить</w:t>
      </w:r>
      <w:r w:rsidR="00174081" w:rsidRPr="00D736BA">
        <w:rPr>
          <w:rFonts w:ascii="Times New Roman" w:hAnsi="Times New Roman" w:cs="Times New Roman"/>
        </w:rPr>
        <w:t xml:space="preserve"> умения выделить главное, анализировать происходящее и вносить коррективы </w:t>
      </w:r>
      <w:r>
        <w:rPr>
          <w:rFonts w:ascii="Times New Roman" w:hAnsi="Times New Roman" w:cs="Times New Roman"/>
        </w:rPr>
        <w:t xml:space="preserve"> </w:t>
      </w:r>
      <w:r w:rsidR="00174081" w:rsidRPr="00D736BA">
        <w:rPr>
          <w:rFonts w:ascii="Times New Roman" w:hAnsi="Times New Roman" w:cs="Times New Roman"/>
        </w:rPr>
        <w:t>в свои действия, постоянно контролировать себя</w:t>
      </w:r>
      <w:r w:rsidR="0083089B">
        <w:rPr>
          <w:rFonts w:ascii="Times New Roman" w:hAnsi="Times New Roman" w:cs="Times New Roman"/>
        </w:rPr>
        <w:t>.</w:t>
      </w:r>
    </w:p>
    <w:p w14:paraId="393D5C8B" w14:textId="77777777" w:rsidR="0083089B" w:rsidRDefault="0083089B" w:rsidP="0083089B">
      <w:pPr>
        <w:autoSpaceDE w:val="0"/>
        <w:autoSpaceDN w:val="0"/>
        <w:jc w:val="both"/>
        <w:outlineLvl w:val="2"/>
        <w:rPr>
          <w:rFonts w:ascii="Times New Roman" w:eastAsia="Times New Roman" w:hAnsi="Times New Roman" w:cs="Times New Roman"/>
          <w:bCs/>
          <w:color w:val="auto"/>
        </w:rPr>
      </w:pPr>
    </w:p>
    <w:p w14:paraId="0214117F" w14:textId="77777777" w:rsidR="00174081" w:rsidRPr="00704093" w:rsidRDefault="00174081" w:rsidP="0083089B">
      <w:pPr>
        <w:autoSpaceDE w:val="0"/>
        <w:autoSpaceDN w:val="0"/>
        <w:jc w:val="both"/>
        <w:outlineLvl w:val="2"/>
        <w:rPr>
          <w:rFonts w:ascii="Times New Roman" w:eastAsia="Times New Roman" w:hAnsi="Times New Roman" w:cs="Times New Roman"/>
          <w:bCs/>
          <w:color w:val="auto"/>
          <w:u w:val="single"/>
        </w:rPr>
      </w:pPr>
      <w:r w:rsidRPr="00704093">
        <w:rPr>
          <w:rFonts w:ascii="Times New Roman" w:eastAsia="Times New Roman" w:hAnsi="Times New Roman" w:cs="Times New Roman"/>
          <w:b/>
          <w:bCs/>
          <w:color w:val="auto"/>
          <w:u w:val="single"/>
        </w:rPr>
        <w:t>Обучающие:</w:t>
      </w:r>
    </w:p>
    <w:p w14:paraId="56EFF62C" w14:textId="5E1BC8A4" w:rsidR="00174081" w:rsidRPr="00D736BA" w:rsidRDefault="0095321E" w:rsidP="0083089B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Cs/>
          <w:color w:val="auto"/>
        </w:rPr>
        <w:sym w:font="Wingdings" w:char="F0E8"/>
      </w:r>
      <w:r>
        <w:rPr>
          <w:rFonts w:ascii="Times New Roman" w:eastAsia="Times New Roman" w:hAnsi="Times New Roman" w:cs="Times New Roman"/>
          <w:bCs/>
          <w:color w:val="auto"/>
        </w:rPr>
        <w:t xml:space="preserve"> н</w:t>
      </w:r>
      <w:r w:rsidR="00C501C0" w:rsidRPr="00D736BA">
        <w:rPr>
          <w:rFonts w:ascii="Times New Roman" w:eastAsia="Times New Roman" w:hAnsi="Times New Roman" w:cs="Times New Roman"/>
          <w:bCs/>
          <w:color w:val="auto"/>
        </w:rPr>
        <w:t>аучить правильно регулировать физическую нагрузку</w:t>
      </w:r>
      <w:r w:rsidR="00F527EC">
        <w:rPr>
          <w:rFonts w:ascii="Times New Roman" w:eastAsia="Times New Roman" w:hAnsi="Times New Roman" w:cs="Times New Roman"/>
          <w:bCs/>
          <w:color w:val="auto"/>
        </w:rPr>
        <w:t>;</w:t>
      </w:r>
    </w:p>
    <w:p w14:paraId="4EC3E94D" w14:textId="4495EDA2" w:rsidR="00174081" w:rsidRPr="00D736BA" w:rsidRDefault="0095321E" w:rsidP="0083089B">
      <w:pPr>
        <w:autoSpaceDE w:val="0"/>
        <w:autoSpaceDN w:val="0"/>
        <w:jc w:val="both"/>
        <w:outlineLvl w:val="2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sym w:font="Wingdings" w:char="F0E8"/>
      </w:r>
      <w:r>
        <w:rPr>
          <w:rFonts w:ascii="Times New Roman" w:eastAsia="Times New Roman" w:hAnsi="Times New Roman" w:cs="Times New Roman"/>
          <w:bCs/>
          <w:color w:val="auto"/>
        </w:rPr>
        <w:t xml:space="preserve"> о</w:t>
      </w:r>
      <w:r w:rsidR="00C501C0" w:rsidRPr="00D736BA">
        <w:rPr>
          <w:rFonts w:ascii="Times New Roman" w:eastAsia="Times New Roman" w:hAnsi="Times New Roman" w:cs="Times New Roman"/>
          <w:bCs/>
          <w:color w:val="auto"/>
        </w:rPr>
        <w:t xml:space="preserve">бучить технике и тактике настольного </w:t>
      </w:r>
      <w:r w:rsidR="00F527EC">
        <w:rPr>
          <w:rFonts w:ascii="Times New Roman" w:eastAsia="Times New Roman" w:hAnsi="Times New Roman" w:cs="Times New Roman"/>
          <w:bCs/>
          <w:color w:val="auto"/>
        </w:rPr>
        <w:t>тенниса;</w:t>
      </w:r>
    </w:p>
    <w:p w14:paraId="4CDA0E5B" w14:textId="11496ADA" w:rsidR="00174081" w:rsidRDefault="0095321E" w:rsidP="0083089B">
      <w:pPr>
        <w:autoSpaceDE w:val="0"/>
        <w:autoSpaceDN w:val="0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E8"/>
      </w:r>
      <w:r>
        <w:rPr>
          <w:rFonts w:ascii="Times New Roman" w:hAnsi="Times New Roman" w:cs="Times New Roman"/>
        </w:rPr>
        <w:t xml:space="preserve"> п</w:t>
      </w:r>
      <w:r w:rsidR="0027352C">
        <w:rPr>
          <w:rFonts w:ascii="Times New Roman" w:hAnsi="Times New Roman" w:cs="Times New Roman"/>
        </w:rPr>
        <w:t>риобре</w:t>
      </w:r>
      <w:r>
        <w:rPr>
          <w:rFonts w:ascii="Times New Roman" w:hAnsi="Times New Roman" w:cs="Times New Roman"/>
        </w:rPr>
        <w:t>сти</w:t>
      </w:r>
      <w:r w:rsidR="0027352C">
        <w:rPr>
          <w:rFonts w:ascii="Times New Roman" w:hAnsi="Times New Roman" w:cs="Times New Roman"/>
        </w:rPr>
        <w:t xml:space="preserve"> соревновательный опыт</w:t>
      </w:r>
      <w:r w:rsidR="00F527EC">
        <w:rPr>
          <w:rFonts w:ascii="Times New Roman" w:hAnsi="Times New Roman" w:cs="Times New Roman"/>
        </w:rPr>
        <w:t>.</w:t>
      </w:r>
    </w:p>
    <w:p w14:paraId="64659BAA" w14:textId="77777777" w:rsidR="0083089B" w:rsidRPr="00D736BA" w:rsidRDefault="0083089B" w:rsidP="0083089B">
      <w:pPr>
        <w:autoSpaceDE w:val="0"/>
        <w:autoSpaceDN w:val="0"/>
        <w:jc w:val="both"/>
        <w:outlineLvl w:val="2"/>
        <w:rPr>
          <w:rFonts w:ascii="Times New Roman" w:hAnsi="Times New Roman" w:cs="Times New Roman"/>
        </w:rPr>
      </w:pPr>
    </w:p>
    <w:p w14:paraId="2911A419" w14:textId="77777777" w:rsidR="0083089B" w:rsidRDefault="0083089B" w:rsidP="0083089B">
      <w:pPr>
        <w:autoSpaceDE w:val="0"/>
        <w:autoSpaceDN w:val="0"/>
        <w:spacing w:before="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4D116AB" w14:textId="16364D39" w:rsidR="00211081" w:rsidRPr="0095321E" w:rsidRDefault="00211081" w:rsidP="0083089B">
      <w:pPr>
        <w:autoSpaceDE w:val="0"/>
        <w:autoSpaceDN w:val="0"/>
        <w:spacing w:before="1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95321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1.3 Содержание программы</w:t>
      </w:r>
    </w:p>
    <w:p w14:paraId="045F71D2" w14:textId="77777777" w:rsidR="0083089B" w:rsidRPr="00174081" w:rsidRDefault="0083089B" w:rsidP="0083089B">
      <w:pPr>
        <w:autoSpaceDE w:val="0"/>
        <w:autoSpaceDN w:val="0"/>
        <w:spacing w:before="1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5C9E34A4" w14:textId="16100942" w:rsidR="00211081" w:rsidRPr="0095321E" w:rsidRDefault="0095321E" w:rsidP="0083089B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1.3.1 </w:t>
      </w:r>
      <w:r w:rsidR="008A66F7" w:rsidRPr="0095321E">
        <w:rPr>
          <w:rFonts w:ascii="Times New Roman" w:eastAsia="Times New Roman" w:hAnsi="Times New Roman" w:cs="Times New Roman"/>
          <w:b/>
          <w:lang w:bidi="ar-SA"/>
        </w:rPr>
        <w:t xml:space="preserve">Учебный план </w:t>
      </w:r>
    </w:p>
    <w:p w14:paraId="3C566FFD" w14:textId="77777777" w:rsidR="00174081" w:rsidRPr="00174081" w:rsidRDefault="00174081" w:rsidP="00174081">
      <w:pPr>
        <w:autoSpaceDE w:val="0"/>
        <w:autoSpaceDN w:val="0"/>
        <w:spacing w:before="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1"/>
        <w:tblpPr w:leftFromText="180" w:rightFromText="180" w:vertAnchor="text" w:horzAnchor="margin" w:tblpXSpec="center" w:tblpY="13"/>
        <w:tblW w:w="9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3"/>
        <w:gridCol w:w="987"/>
        <w:gridCol w:w="992"/>
        <w:gridCol w:w="1134"/>
        <w:gridCol w:w="2132"/>
      </w:tblGrid>
      <w:tr w:rsidR="00211081" w:rsidRPr="00D736BA" w14:paraId="54493D6B" w14:textId="77777777" w:rsidTr="00E30EEC">
        <w:trPr>
          <w:trHeight w:val="407"/>
        </w:trPr>
        <w:tc>
          <w:tcPr>
            <w:tcW w:w="4263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7DCED7EA" w14:textId="77777777" w:rsidR="0095321E" w:rsidRPr="0023503D" w:rsidRDefault="0095321E" w:rsidP="006F198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14:paraId="5B1312C7" w14:textId="2645ACD4" w:rsidR="00211081" w:rsidRPr="006F1980" w:rsidRDefault="006F1980" w:rsidP="006F198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Название разделов, темы</w:t>
            </w:r>
          </w:p>
        </w:tc>
        <w:tc>
          <w:tcPr>
            <w:tcW w:w="524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5C43C48" w14:textId="4B533AF0" w:rsidR="00211081" w:rsidRPr="006F1980" w:rsidRDefault="006F1980" w:rsidP="006F198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Количество часов</w:t>
            </w:r>
          </w:p>
        </w:tc>
      </w:tr>
      <w:tr w:rsidR="00211081" w:rsidRPr="00D736BA" w14:paraId="0668818F" w14:textId="77777777" w:rsidTr="00E30EEC">
        <w:trPr>
          <w:trHeight w:val="533"/>
        </w:trPr>
        <w:tc>
          <w:tcPr>
            <w:tcW w:w="426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18C6129B" w14:textId="77777777" w:rsidR="00211081" w:rsidRPr="006F1980" w:rsidRDefault="00211081" w:rsidP="006F19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48AE5" w14:textId="17F7729C" w:rsidR="00211081" w:rsidRPr="006F1980" w:rsidRDefault="006F1980" w:rsidP="006F198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112AB6" w14:textId="48B0E5BD" w:rsidR="00211081" w:rsidRPr="006F1980" w:rsidRDefault="006F1980" w:rsidP="006F198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078CF" w14:textId="4CE1E370" w:rsidR="00211081" w:rsidRPr="006F1980" w:rsidRDefault="006F1980" w:rsidP="006F198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</w:tcPr>
          <w:p w14:paraId="7137D80E" w14:textId="4DF69B31" w:rsidR="00211081" w:rsidRPr="006F1980" w:rsidRDefault="006F1980" w:rsidP="006F198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Формы аттестации, контроля</w:t>
            </w:r>
          </w:p>
        </w:tc>
      </w:tr>
      <w:tr w:rsidR="00211081" w:rsidRPr="00D736BA" w14:paraId="7E9A96B5" w14:textId="77777777" w:rsidTr="00E30EEC">
        <w:trPr>
          <w:trHeight w:val="866"/>
        </w:trPr>
        <w:tc>
          <w:tcPr>
            <w:tcW w:w="4263" w:type="dxa"/>
          </w:tcPr>
          <w:p w14:paraId="413D5C7B" w14:textId="77777777" w:rsidR="00F52A0F" w:rsidRDefault="00F52A0F" w:rsidP="0095321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14:paraId="723EF0C9" w14:textId="5D0FC675" w:rsidR="0095321E" w:rsidRPr="0023503D" w:rsidRDefault="00211081" w:rsidP="0095321E">
            <w:pPr>
              <w:jc w:val="center"/>
              <w:rPr>
                <w:rFonts w:ascii="Times New Roman" w:hAnsi="Times New Roman"/>
                <w:lang w:val="ru-RU"/>
              </w:rPr>
            </w:pPr>
            <w:r w:rsidRPr="0095321E">
              <w:rPr>
                <w:rFonts w:ascii="Times New Roman" w:hAnsi="Times New Roman"/>
                <w:lang w:val="ru-RU"/>
              </w:rPr>
              <w:t xml:space="preserve">1. Вводное занятие. </w:t>
            </w:r>
            <w:bookmarkStart w:id="2" w:name="_Hlk77087661"/>
            <w:r w:rsidRPr="0095321E">
              <w:rPr>
                <w:rFonts w:ascii="Times New Roman" w:hAnsi="Times New Roman"/>
                <w:lang w:val="ru-RU"/>
              </w:rPr>
              <w:t xml:space="preserve">Инструктаж по </w:t>
            </w:r>
            <w:r w:rsidR="0095321E">
              <w:rPr>
                <w:rFonts w:ascii="Times New Roman" w:hAnsi="Times New Roman"/>
                <w:lang w:val="ru-RU"/>
              </w:rPr>
              <w:t>технике</w:t>
            </w:r>
            <w:r w:rsidRPr="0095321E">
              <w:rPr>
                <w:rFonts w:ascii="Times New Roman" w:hAnsi="Times New Roman"/>
                <w:lang w:val="ru-RU"/>
              </w:rPr>
              <w:t xml:space="preserve"> безопасности. </w:t>
            </w:r>
            <w:bookmarkEnd w:id="2"/>
          </w:p>
          <w:p w14:paraId="73A844CE" w14:textId="4CE45597" w:rsidR="00211081" w:rsidRPr="0023503D" w:rsidRDefault="00211081" w:rsidP="0095321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7" w:type="dxa"/>
            <w:vAlign w:val="center"/>
          </w:tcPr>
          <w:p w14:paraId="1964815C" w14:textId="77777777" w:rsidR="00211081" w:rsidRPr="0095321E" w:rsidRDefault="00211081" w:rsidP="0095321E">
            <w:pPr>
              <w:jc w:val="center"/>
              <w:rPr>
                <w:rFonts w:ascii="Times New Roman" w:hAnsi="Times New Roman"/>
              </w:rPr>
            </w:pPr>
            <w:r w:rsidRPr="0095321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14:paraId="3FC356E7" w14:textId="77777777" w:rsidR="00211081" w:rsidRPr="0095321E" w:rsidRDefault="00211081" w:rsidP="0095321E">
            <w:pPr>
              <w:jc w:val="center"/>
              <w:rPr>
                <w:rFonts w:ascii="Times New Roman" w:hAnsi="Times New Roman"/>
              </w:rPr>
            </w:pPr>
            <w:r w:rsidRPr="0095321E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43E9A366" w14:textId="77777777" w:rsidR="00211081" w:rsidRPr="0095321E" w:rsidRDefault="0083089B" w:rsidP="0095321E">
            <w:pPr>
              <w:jc w:val="center"/>
              <w:rPr>
                <w:rFonts w:ascii="Times New Roman" w:hAnsi="Times New Roman"/>
              </w:rPr>
            </w:pPr>
            <w:r w:rsidRPr="0095321E">
              <w:rPr>
                <w:rFonts w:ascii="Times New Roman" w:hAnsi="Times New Roman"/>
              </w:rPr>
              <w:t>-</w:t>
            </w:r>
          </w:p>
        </w:tc>
        <w:tc>
          <w:tcPr>
            <w:tcW w:w="2132" w:type="dxa"/>
          </w:tcPr>
          <w:p w14:paraId="752E64D5" w14:textId="58E16156" w:rsidR="00211081" w:rsidRPr="006F1980" w:rsidRDefault="00211081" w:rsidP="0095321E">
            <w:pPr>
              <w:jc w:val="center"/>
              <w:rPr>
                <w:rFonts w:ascii="Times New Roman" w:hAnsi="Times New Roman"/>
                <w:lang w:val="ru-RU"/>
              </w:rPr>
            </w:pPr>
            <w:r w:rsidRPr="006F1980">
              <w:rPr>
                <w:rFonts w:ascii="Times New Roman" w:hAnsi="Times New Roman"/>
                <w:lang w:val="ru-RU"/>
              </w:rPr>
              <w:t>Формирование группы, введение в программу.</w:t>
            </w:r>
          </w:p>
          <w:p w14:paraId="0FDF24FC" w14:textId="77777777" w:rsidR="00211081" w:rsidRPr="006F1980" w:rsidRDefault="00211081" w:rsidP="0095321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11081" w:rsidRPr="00D736BA" w14:paraId="29E7228A" w14:textId="77777777" w:rsidTr="00E30EEC">
        <w:trPr>
          <w:trHeight w:val="697"/>
        </w:trPr>
        <w:tc>
          <w:tcPr>
            <w:tcW w:w="4263" w:type="dxa"/>
            <w:tcBorders>
              <w:bottom w:val="single" w:sz="4" w:space="0" w:color="auto"/>
            </w:tcBorders>
          </w:tcPr>
          <w:p w14:paraId="59876786" w14:textId="77777777" w:rsidR="00F52A0F" w:rsidRDefault="00F52A0F" w:rsidP="0095321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14:paraId="0B94A2AE" w14:textId="5DC13E7F" w:rsidR="00211081" w:rsidRPr="0095321E" w:rsidRDefault="00211081" w:rsidP="0095321E">
            <w:pPr>
              <w:jc w:val="center"/>
              <w:rPr>
                <w:rFonts w:ascii="Times New Roman" w:hAnsi="Times New Roman"/>
                <w:lang w:val="ru-RU"/>
              </w:rPr>
            </w:pPr>
            <w:r w:rsidRPr="0095321E">
              <w:rPr>
                <w:rFonts w:ascii="Times New Roman" w:hAnsi="Times New Roman"/>
                <w:lang w:val="ru-RU"/>
              </w:rPr>
              <w:t>2.</w:t>
            </w:r>
            <w:r w:rsidR="0095321E">
              <w:rPr>
                <w:rFonts w:ascii="Times New Roman" w:hAnsi="Times New Roman"/>
                <w:lang w:val="ru-RU"/>
              </w:rPr>
              <w:t xml:space="preserve"> </w:t>
            </w:r>
            <w:r w:rsidRPr="0095321E">
              <w:rPr>
                <w:rFonts w:ascii="Times New Roman" w:hAnsi="Times New Roman"/>
                <w:lang w:val="ru-RU"/>
              </w:rPr>
              <w:t xml:space="preserve">Правила игры и содержание инвентаря. </w:t>
            </w:r>
            <w:r w:rsidR="0095321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14:paraId="6031A9AD" w14:textId="77777777" w:rsidR="00211081" w:rsidRPr="0095321E" w:rsidRDefault="00211081" w:rsidP="0095321E">
            <w:pPr>
              <w:jc w:val="center"/>
              <w:rPr>
                <w:rFonts w:ascii="Times New Roman" w:hAnsi="Times New Roman"/>
              </w:rPr>
            </w:pPr>
            <w:r w:rsidRPr="0095321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C474216" w14:textId="77777777" w:rsidR="00211081" w:rsidRPr="0095321E" w:rsidRDefault="00211081" w:rsidP="0095321E">
            <w:pPr>
              <w:jc w:val="center"/>
              <w:rPr>
                <w:rFonts w:ascii="Times New Roman" w:hAnsi="Times New Roman"/>
              </w:rPr>
            </w:pPr>
            <w:r w:rsidRPr="0095321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4BF49F2" w14:textId="77777777" w:rsidR="00211081" w:rsidRPr="0095321E" w:rsidRDefault="00211081" w:rsidP="0095321E">
            <w:pPr>
              <w:jc w:val="center"/>
              <w:rPr>
                <w:rFonts w:ascii="Times New Roman" w:hAnsi="Times New Roman"/>
              </w:rPr>
            </w:pPr>
            <w:r w:rsidRPr="0095321E">
              <w:rPr>
                <w:rFonts w:ascii="Times New Roman" w:hAnsi="Times New Roman"/>
              </w:rPr>
              <w:t>1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39847772" w14:textId="30D0646E" w:rsidR="00211081" w:rsidRPr="006F1980" w:rsidRDefault="006F1980" w:rsidP="0095321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Беседа,      наблюдение</w:t>
            </w:r>
          </w:p>
        </w:tc>
      </w:tr>
      <w:tr w:rsidR="00211081" w:rsidRPr="00D736BA" w14:paraId="5026A8AF" w14:textId="77777777" w:rsidTr="00E30EEC">
        <w:trPr>
          <w:trHeight w:val="650"/>
        </w:trPr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2324BE9C" w14:textId="0F63853D" w:rsidR="00211081" w:rsidRPr="0095321E" w:rsidRDefault="00211081" w:rsidP="0095321E">
            <w:pPr>
              <w:jc w:val="center"/>
              <w:rPr>
                <w:rFonts w:ascii="Times New Roman" w:hAnsi="Times New Roman"/>
                <w:lang w:val="ru-RU"/>
              </w:rPr>
            </w:pPr>
            <w:r w:rsidRPr="0095321E">
              <w:rPr>
                <w:rFonts w:ascii="Times New Roman" w:hAnsi="Times New Roman"/>
                <w:lang w:val="ru-RU"/>
              </w:rPr>
              <w:t>3.</w:t>
            </w:r>
            <w:r w:rsidR="00F527EC" w:rsidRPr="0095321E">
              <w:rPr>
                <w:rFonts w:ascii="Times New Roman" w:hAnsi="Times New Roman"/>
                <w:lang w:val="ru-RU"/>
              </w:rPr>
              <w:t xml:space="preserve"> </w:t>
            </w:r>
            <w:r w:rsidRPr="0095321E">
              <w:rPr>
                <w:rFonts w:ascii="Times New Roman" w:hAnsi="Times New Roman"/>
                <w:lang w:val="ru-RU"/>
              </w:rPr>
              <w:t xml:space="preserve">Предупреждение травм. </w:t>
            </w:r>
            <w:r w:rsidR="0095321E">
              <w:rPr>
                <w:rFonts w:ascii="Times New Roman" w:hAnsi="Times New Roman"/>
                <w:lang w:val="ru-RU"/>
              </w:rPr>
              <w:t xml:space="preserve">                   </w:t>
            </w:r>
            <w:r w:rsidRPr="0095321E">
              <w:rPr>
                <w:rFonts w:ascii="Times New Roman" w:hAnsi="Times New Roman"/>
                <w:lang w:val="ru-RU"/>
              </w:rPr>
              <w:t>Оказание первой медицинской помощи.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11C2B" w14:textId="77777777" w:rsidR="00211081" w:rsidRPr="0095321E" w:rsidRDefault="00211081" w:rsidP="0095321E">
            <w:pPr>
              <w:jc w:val="center"/>
              <w:rPr>
                <w:rFonts w:ascii="Times New Roman" w:hAnsi="Times New Roman"/>
              </w:rPr>
            </w:pPr>
            <w:r w:rsidRPr="0095321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291FC" w14:textId="77777777" w:rsidR="00211081" w:rsidRPr="0095321E" w:rsidRDefault="00211081" w:rsidP="0095321E">
            <w:pPr>
              <w:jc w:val="center"/>
              <w:rPr>
                <w:rFonts w:ascii="Times New Roman" w:hAnsi="Times New Roman"/>
              </w:rPr>
            </w:pPr>
            <w:r w:rsidRPr="0095321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74DC2" w14:textId="77777777" w:rsidR="00211081" w:rsidRPr="0095321E" w:rsidRDefault="00211081" w:rsidP="0095321E">
            <w:pPr>
              <w:jc w:val="center"/>
              <w:rPr>
                <w:rFonts w:ascii="Times New Roman" w:hAnsi="Times New Roman"/>
              </w:rPr>
            </w:pPr>
            <w:r w:rsidRPr="0095321E">
              <w:rPr>
                <w:rFonts w:ascii="Times New Roman" w:hAnsi="Times New Roman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21A13A99" w14:textId="77777777" w:rsidR="006F1980" w:rsidRDefault="006F1980" w:rsidP="006F198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</w:t>
            </w:r>
          </w:p>
          <w:p w14:paraId="036EE3D2" w14:textId="6DD90661" w:rsidR="00211081" w:rsidRPr="0095321E" w:rsidRDefault="006F1980" w:rsidP="006F19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</w:t>
            </w:r>
            <w:r w:rsidR="0004051B" w:rsidRPr="0095321E">
              <w:rPr>
                <w:rFonts w:ascii="Times New Roman" w:hAnsi="Times New Roman"/>
              </w:rPr>
              <w:t>Б</w:t>
            </w:r>
            <w:r w:rsidR="00211081" w:rsidRPr="0095321E">
              <w:rPr>
                <w:rFonts w:ascii="Times New Roman" w:hAnsi="Times New Roman"/>
              </w:rPr>
              <w:t>еседа</w:t>
            </w:r>
            <w:r w:rsidR="00704093">
              <w:rPr>
                <w:rFonts w:ascii="Times New Roman" w:hAnsi="Times New Roman"/>
              </w:rPr>
              <w:t xml:space="preserve"> </w:t>
            </w:r>
          </w:p>
        </w:tc>
      </w:tr>
      <w:tr w:rsidR="00211081" w:rsidRPr="00D736BA" w14:paraId="1521F6AD" w14:textId="77777777" w:rsidTr="00E30EEC">
        <w:trPr>
          <w:trHeight w:val="851"/>
        </w:trPr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6AF40435" w14:textId="77777777" w:rsidR="003C04A5" w:rsidRDefault="003C04A5" w:rsidP="0095321E">
            <w:pPr>
              <w:jc w:val="center"/>
              <w:rPr>
                <w:rFonts w:ascii="Times New Roman" w:hAnsi="Times New Roman"/>
              </w:rPr>
            </w:pPr>
          </w:p>
          <w:p w14:paraId="762220A8" w14:textId="15927F32" w:rsidR="00211081" w:rsidRPr="003C04A5" w:rsidRDefault="003C04A5" w:rsidP="0095321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4. Общая физическая подготовка     </w:t>
            </w:r>
          </w:p>
          <w:p w14:paraId="164BBA21" w14:textId="77777777" w:rsidR="00211081" w:rsidRPr="0095321E" w:rsidRDefault="00211081" w:rsidP="009532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04972" w14:textId="2DA68915" w:rsidR="00211081" w:rsidRPr="0095321E" w:rsidRDefault="00BA4B42" w:rsidP="009532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E82DD" w14:textId="77777777" w:rsidR="00211081" w:rsidRPr="0095321E" w:rsidRDefault="00211081" w:rsidP="0095321E">
            <w:pPr>
              <w:jc w:val="center"/>
              <w:rPr>
                <w:rFonts w:ascii="Times New Roman" w:hAnsi="Times New Roman"/>
              </w:rPr>
            </w:pPr>
            <w:r w:rsidRPr="0095321E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F3A38" w14:textId="4F7DFADC" w:rsidR="00211081" w:rsidRPr="0095321E" w:rsidRDefault="00BA4B42" w:rsidP="009532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4D140C20" w14:textId="6978AECF" w:rsidR="00211081" w:rsidRPr="006F1980" w:rsidRDefault="006F1980" w:rsidP="0095321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Входящая </w:t>
            </w:r>
            <w:r w:rsidR="00F52A0F">
              <w:rPr>
                <w:rFonts w:ascii="Times New Roman" w:hAnsi="Times New Roman"/>
                <w:lang w:val="ru-RU"/>
              </w:rPr>
              <w:t>диагностика, наблюдение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211081" w:rsidRPr="00D736BA" w14:paraId="20C7D561" w14:textId="77777777" w:rsidTr="00E30EEC">
        <w:trPr>
          <w:trHeight w:val="608"/>
        </w:trPr>
        <w:tc>
          <w:tcPr>
            <w:tcW w:w="4263" w:type="dxa"/>
            <w:tcBorders>
              <w:bottom w:val="single" w:sz="4" w:space="0" w:color="auto"/>
            </w:tcBorders>
          </w:tcPr>
          <w:p w14:paraId="53011686" w14:textId="7EFD11D5" w:rsidR="00211081" w:rsidRPr="003C04A5" w:rsidRDefault="00211081" w:rsidP="003C04A5">
            <w:pPr>
              <w:jc w:val="center"/>
              <w:rPr>
                <w:rFonts w:ascii="Times New Roman" w:hAnsi="Times New Roman"/>
                <w:lang w:val="ru-RU"/>
              </w:rPr>
            </w:pPr>
            <w:r w:rsidRPr="0095321E">
              <w:rPr>
                <w:rFonts w:ascii="Times New Roman" w:hAnsi="Times New Roman"/>
              </w:rPr>
              <w:t>5.</w:t>
            </w:r>
            <w:r w:rsidR="00F527EC" w:rsidRPr="0095321E">
              <w:rPr>
                <w:rFonts w:ascii="Times New Roman" w:hAnsi="Times New Roman"/>
              </w:rPr>
              <w:t xml:space="preserve"> </w:t>
            </w:r>
            <w:r w:rsidR="003C04A5">
              <w:rPr>
                <w:rFonts w:ascii="Times New Roman" w:hAnsi="Times New Roman"/>
                <w:lang w:val="ru-RU"/>
              </w:rPr>
              <w:t>Специальная физическая подготовка</w:t>
            </w:r>
          </w:p>
          <w:p w14:paraId="6BC9FE0D" w14:textId="30265AA3" w:rsidR="00211081" w:rsidRPr="0095321E" w:rsidRDefault="00211081" w:rsidP="009532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14:paraId="3F241DBA" w14:textId="2488C19E" w:rsidR="00211081" w:rsidRPr="0095321E" w:rsidRDefault="00BA4B42" w:rsidP="009532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7953CB6" w14:textId="77777777" w:rsidR="00211081" w:rsidRPr="0095321E" w:rsidRDefault="00211081" w:rsidP="0095321E">
            <w:pPr>
              <w:jc w:val="center"/>
              <w:rPr>
                <w:rFonts w:ascii="Times New Roman" w:hAnsi="Times New Roman"/>
              </w:rPr>
            </w:pPr>
            <w:r w:rsidRPr="0095321E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34711A5" w14:textId="1FA2EA9A" w:rsidR="00211081" w:rsidRPr="0095321E" w:rsidRDefault="00BA4B42" w:rsidP="009532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387CC6A0" w14:textId="376F2D6A" w:rsidR="00211081" w:rsidRPr="0095321E" w:rsidRDefault="008522C1" w:rsidP="0095321E">
            <w:pPr>
              <w:jc w:val="center"/>
              <w:rPr>
                <w:rFonts w:ascii="Times New Roman" w:hAnsi="Times New Roman"/>
              </w:rPr>
            </w:pPr>
            <w:r w:rsidRPr="0095321E">
              <w:rPr>
                <w:rFonts w:ascii="Times New Roman" w:hAnsi="Times New Roman"/>
              </w:rPr>
              <w:t>Наблюдение.</w:t>
            </w:r>
          </w:p>
          <w:p w14:paraId="25DCC03E" w14:textId="3F2E1067" w:rsidR="00211081" w:rsidRPr="0095321E" w:rsidRDefault="00211081" w:rsidP="0095321E">
            <w:pPr>
              <w:jc w:val="center"/>
              <w:rPr>
                <w:rFonts w:ascii="Times New Roman" w:hAnsi="Times New Roman"/>
              </w:rPr>
            </w:pPr>
            <w:r w:rsidRPr="0095321E">
              <w:rPr>
                <w:rFonts w:ascii="Times New Roman" w:hAnsi="Times New Roman"/>
              </w:rPr>
              <w:t>Беседа.</w:t>
            </w:r>
          </w:p>
        </w:tc>
      </w:tr>
      <w:tr w:rsidR="00211081" w:rsidRPr="00D736BA" w14:paraId="26574F01" w14:textId="77777777" w:rsidTr="00E30EEC">
        <w:trPr>
          <w:trHeight w:val="795"/>
        </w:trPr>
        <w:tc>
          <w:tcPr>
            <w:tcW w:w="4263" w:type="dxa"/>
            <w:tcBorders>
              <w:bottom w:val="single" w:sz="4" w:space="0" w:color="auto"/>
            </w:tcBorders>
          </w:tcPr>
          <w:p w14:paraId="2D51AF53" w14:textId="55D71856" w:rsidR="00211081" w:rsidRPr="0095321E" w:rsidRDefault="00211081" w:rsidP="0095321E">
            <w:pPr>
              <w:jc w:val="center"/>
              <w:rPr>
                <w:rFonts w:ascii="Times New Roman" w:hAnsi="Times New Roman"/>
                <w:lang w:val="ru-RU"/>
              </w:rPr>
            </w:pPr>
            <w:r w:rsidRPr="0095321E">
              <w:rPr>
                <w:rFonts w:ascii="Times New Roman" w:hAnsi="Times New Roman"/>
                <w:lang w:val="ru-RU"/>
              </w:rPr>
              <w:t>6.</w:t>
            </w:r>
            <w:r w:rsidR="00F52A0F">
              <w:rPr>
                <w:rFonts w:ascii="Times New Roman" w:hAnsi="Times New Roman"/>
                <w:lang w:val="ru-RU"/>
              </w:rPr>
              <w:t xml:space="preserve"> </w:t>
            </w:r>
            <w:r w:rsidRPr="0095321E">
              <w:rPr>
                <w:rFonts w:ascii="Times New Roman" w:hAnsi="Times New Roman"/>
                <w:lang w:val="ru-RU"/>
              </w:rPr>
              <w:t>Технико-тактическая подготовка</w:t>
            </w:r>
          </w:p>
          <w:p w14:paraId="31BFC8C3" w14:textId="7D6F80F4" w:rsidR="00211081" w:rsidRPr="0095321E" w:rsidRDefault="00211081" w:rsidP="0095321E">
            <w:pPr>
              <w:jc w:val="center"/>
              <w:rPr>
                <w:rFonts w:ascii="Times New Roman" w:hAnsi="Times New Roman"/>
                <w:lang w:val="ru-RU"/>
              </w:rPr>
            </w:pPr>
            <w:r w:rsidRPr="0095321E">
              <w:rPr>
                <w:rFonts w:ascii="Times New Roman" w:hAnsi="Times New Roman"/>
                <w:lang w:val="ru-RU"/>
              </w:rPr>
              <w:t>игры в настольный теннис.</w:t>
            </w:r>
          </w:p>
          <w:p w14:paraId="2585B0DD" w14:textId="39B30501" w:rsidR="00211081" w:rsidRPr="0095321E" w:rsidRDefault="00211081" w:rsidP="0095321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14:paraId="14DEE7D4" w14:textId="650C6687" w:rsidR="00211081" w:rsidRPr="0095321E" w:rsidRDefault="00BA4B42" w:rsidP="009532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11081" w:rsidRPr="0095321E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67065D0" w14:textId="77777777" w:rsidR="00211081" w:rsidRPr="0095321E" w:rsidRDefault="00211081" w:rsidP="0095321E">
            <w:pPr>
              <w:jc w:val="center"/>
              <w:rPr>
                <w:rFonts w:ascii="Times New Roman" w:hAnsi="Times New Roman"/>
              </w:rPr>
            </w:pPr>
            <w:r w:rsidRPr="0095321E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0FEC66F" w14:textId="59476B84" w:rsidR="00211081" w:rsidRPr="0095321E" w:rsidRDefault="00BA4B42" w:rsidP="009532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290F836A" w14:textId="77777777" w:rsidR="00211081" w:rsidRPr="0095321E" w:rsidRDefault="00211081" w:rsidP="0095321E">
            <w:pPr>
              <w:jc w:val="center"/>
              <w:rPr>
                <w:rFonts w:ascii="Times New Roman" w:hAnsi="Times New Roman"/>
              </w:rPr>
            </w:pPr>
            <w:r w:rsidRPr="0095321E">
              <w:rPr>
                <w:rFonts w:ascii="Times New Roman" w:hAnsi="Times New Roman"/>
              </w:rPr>
              <w:t>Наблюдение.</w:t>
            </w:r>
          </w:p>
          <w:p w14:paraId="53315359" w14:textId="77777777" w:rsidR="00211081" w:rsidRPr="0095321E" w:rsidRDefault="00211081" w:rsidP="0095321E">
            <w:pPr>
              <w:jc w:val="center"/>
              <w:rPr>
                <w:rFonts w:ascii="Times New Roman" w:hAnsi="Times New Roman"/>
              </w:rPr>
            </w:pPr>
          </w:p>
        </w:tc>
      </w:tr>
      <w:tr w:rsidR="00211081" w:rsidRPr="00D736BA" w14:paraId="1F544766" w14:textId="77777777" w:rsidTr="00E30EEC">
        <w:trPr>
          <w:trHeight w:val="360"/>
        </w:trPr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7E7EB2C0" w14:textId="1CAFA1BE" w:rsidR="00211081" w:rsidRPr="003C04A5" w:rsidRDefault="00211081" w:rsidP="0095321E">
            <w:pPr>
              <w:jc w:val="center"/>
              <w:rPr>
                <w:rFonts w:ascii="Times New Roman" w:hAnsi="Times New Roman"/>
                <w:lang w:val="ru-RU"/>
              </w:rPr>
            </w:pPr>
            <w:r w:rsidRPr="00E40732">
              <w:rPr>
                <w:rFonts w:ascii="Times New Roman" w:hAnsi="Times New Roman"/>
                <w:lang w:val="ru-RU"/>
              </w:rPr>
              <w:t>7.</w:t>
            </w:r>
            <w:r w:rsidR="003C04A5">
              <w:rPr>
                <w:rFonts w:ascii="Times New Roman" w:hAnsi="Times New Roman"/>
                <w:lang w:val="ru-RU"/>
              </w:rPr>
              <w:t xml:space="preserve"> Игры с партнером</w:t>
            </w:r>
            <w:r w:rsidR="00E40732">
              <w:rPr>
                <w:rFonts w:ascii="Times New Roman" w:hAnsi="Times New Roman"/>
                <w:lang w:val="ru-RU"/>
              </w:rPr>
              <w:t>. Учебные игры.</w:t>
            </w:r>
            <w:r w:rsidR="003C04A5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C6456" w14:textId="77777777" w:rsidR="00211081" w:rsidRPr="0095321E" w:rsidRDefault="00211081" w:rsidP="0095321E">
            <w:pPr>
              <w:jc w:val="center"/>
              <w:rPr>
                <w:rFonts w:ascii="Times New Roman" w:hAnsi="Times New Roman"/>
              </w:rPr>
            </w:pPr>
            <w:r w:rsidRPr="0095321E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2295B" w14:textId="77777777" w:rsidR="00211081" w:rsidRPr="0095321E" w:rsidRDefault="00211081" w:rsidP="0095321E">
            <w:pPr>
              <w:jc w:val="center"/>
              <w:rPr>
                <w:rFonts w:ascii="Times New Roman" w:hAnsi="Times New Roman"/>
              </w:rPr>
            </w:pPr>
            <w:r w:rsidRPr="0095321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97A66" w14:textId="77777777" w:rsidR="00211081" w:rsidRPr="0095321E" w:rsidRDefault="00211081" w:rsidP="0095321E">
            <w:pPr>
              <w:jc w:val="center"/>
              <w:rPr>
                <w:rFonts w:ascii="Times New Roman" w:hAnsi="Times New Roman"/>
              </w:rPr>
            </w:pPr>
            <w:r w:rsidRPr="0095321E">
              <w:rPr>
                <w:rFonts w:ascii="Times New Roman" w:hAnsi="Times New Roman"/>
              </w:rPr>
              <w:t>29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18997BF1" w14:textId="77777777" w:rsidR="00211081" w:rsidRPr="0095321E" w:rsidRDefault="008522C1" w:rsidP="0095321E">
            <w:pPr>
              <w:jc w:val="center"/>
              <w:rPr>
                <w:rFonts w:ascii="Times New Roman" w:hAnsi="Times New Roman"/>
              </w:rPr>
            </w:pPr>
            <w:r w:rsidRPr="0095321E">
              <w:rPr>
                <w:rFonts w:ascii="Times New Roman" w:hAnsi="Times New Roman"/>
              </w:rPr>
              <w:t>Наблюдение.</w:t>
            </w:r>
          </w:p>
          <w:p w14:paraId="53347AB5" w14:textId="77777777" w:rsidR="00211081" w:rsidRPr="0095321E" w:rsidRDefault="00211081" w:rsidP="0095321E">
            <w:pPr>
              <w:jc w:val="center"/>
              <w:rPr>
                <w:rFonts w:ascii="Times New Roman" w:hAnsi="Times New Roman"/>
              </w:rPr>
            </w:pPr>
            <w:r w:rsidRPr="0095321E">
              <w:rPr>
                <w:rFonts w:ascii="Times New Roman" w:hAnsi="Times New Roman"/>
              </w:rPr>
              <w:t>Беседа</w:t>
            </w:r>
            <w:r w:rsidR="00F527EC" w:rsidRPr="0095321E">
              <w:rPr>
                <w:rFonts w:ascii="Times New Roman" w:hAnsi="Times New Roman"/>
              </w:rPr>
              <w:t>.</w:t>
            </w:r>
          </w:p>
        </w:tc>
      </w:tr>
      <w:tr w:rsidR="00211081" w:rsidRPr="00D736BA" w14:paraId="73B1836C" w14:textId="77777777" w:rsidTr="008D5177">
        <w:trPr>
          <w:trHeight w:val="776"/>
        </w:trPr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7F43DF21" w14:textId="2CC9BA03" w:rsidR="00211081" w:rsidRPr="003C04A5" w:rsidRDefault="00211081" w:rsidP="0095321E">
            <w:pPr>
              <w:jc w:val="center"/>
              <w:rPr>
                <w:rFonts w:ascii="Times New Roman" w:hAnsi="Times New Roman"/>
                <w:lang w:val="ru-RU"/>
              </w:rPr>
            </w:pPr>
            <w:r w:rsidRPr="003C04A5">
              <w:rPr>
                <w:rFonts w:ascii="Times New Roman" w:hAnsi="Times New Roman"/>
                <w:lang w:val="ru-RU"/>
              </w:rPr>
              <w:t>8.</w:t>
            </w:r>
            <w:r w:rsidR="00F527EC" w:rsidRPr="003C04A5">
              <w:rPr>
                <w:rFonts w:ascii="Times New Roman" w:hAnsi="Times New Roman"/>
                <w:lang w:val="ru-RU"/>
              </w:rPr>
              <w:t xml:space="preserve"> </w:t>
            </w:r>
            <w:r w:rsidRPr="003C04A5">
              <w:rPr>
                <w:rFonts w:ascii="Times New Roman" w:hAnsi="Times New Roman"/>
                <w:lang w:val="ru-RU"/>
              </w:rPr>
              <w:t>Игры на счет в парах.</w:t>
            </w:r>
            <w:r w:rsidR="003C04A5">
              <w:rPr>
                <w:rFonts w:ascii="Times New Roman" w:hAnsi="Times New Roman"/>
                <w:lang w:val="ru-RU"/>
              </w:rPr>
              <w:t xml:space="preserve"> </w:t>
            </w:r>
          </w:p>
          <w:p w14:paraId="69D3F557" w14:textId="09086B5F" w:rsidR="00211081" w:rsidRPr="003C04A5" w:rsidRDefault="003C04A5" w:rsidP="0095321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Психологическая подготовка к  соревнованиям</w:t>
            </w:r>
          </w:p>
          <w:p w14:paraId="0377EA4B" w14:textId="1091C39E" w:rsidR="00211081" w:rsidRPr="0095321E" w:rsidRDefault="00211081" w:rsidP="009532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3F100" w14:textId="16D39125" w:rsidR="00211081" w:rsidRPr="0095321E" w:rsidRDefault="00BA4B42" w:rsidP="009532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157DA" w14:textId="28E8326C" w:rsidR="00211081" w:rsidRPr="0095321E" w:rsidRDefault="00BA4B42" w:rsidP="009532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431A5" w14:textId="56AFC9EE" w:rsidR="00211081" w:rsidRPr="0095321E" w:rsidRDefault="00BA4B42" w:rsidP="009532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2E614C8D" w14:textId="77777777" w:rsidR="00211081" w:rsidRPr="0095321E" w:rsidRDefault="0004051B" w:rsidP="0095321E">
            <w:pPr>
              <w:jc w:val="center"/>
              <w:rPr>
                <w:rFonts w:ascii="Times New Roman" w:hAnsi="Times New Roman"/>
              </w:rPr>
            </w:pPr>
            <w:r w:rsidRPr="0095321E">
              <w:rPr>
                <w:rFonts w:ascii="Times New Roman" w:hAnsi="Times New Roman"/>
              </w:rPr>
              <w:t>Д</w:t>
            </w:r>
            <w:r w:rsidR="008522C1" w:rsidRPr="0095321E">
              <w:rPr>
                <w:rFonts w:ascii="Times New Roman" w:hAnsi="Times New Roman"/>
              </w:rPr>
              <w:t>иагностика.</w:t>
            </w:r>
          </w:p>
          <w:p w14:paraId="65C28D3E" w14:textId="77777777" w:rsidR="00211081" w:rsidRPr="0095321E" w:rsidRDefault="005D0F22" w:rsidP="0095321E">
            <w:pPr>
              <w:jc w:val="center"/>
              <w:rPr>
                <w:rFonts w:ascii="Times New Roman" w:hAnsi="Times New Roman"/>
              </w:rPr>
            </w:pPr>
            <w:r w:rsidRPr="0095321E">
              <w:rPr>
                <w:rFonts w:ascii="Times New Roman" w:hAnsi="Times New Roman"/>
              </w:rPr>
              <w:t>Беседа</w:t>
            </w:r>
            <w:r w:rsidR="00211081" w:rsidRPr="0095321E">
              <w:rPr>
                <w:rFonts w:ascii="Times New Roman" w:hAnsi="Times New Roman"/>
              </w:rPr>
              <w:t>.</w:t>
            </w:r>
          </w:p>
        </w:tc>
      </w:tr>
      <w:tr w:rsidR="00211081" w:rsidRPr="00D736BA" w14:paraId="6D536D9F" w14:textId="77777777" w:rsidTr="00E30EEC">
        <w:trPr>
          <w:trHeight w:val="73"/>
        </w:trPr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7C0BC8C2" w14:textId="304931A3" w:rsidR="00211081" w:rsidRPr="003C04A5" w:rsidRDefault="003C04A5" w:rsidP="0095321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211081" w:rsidRPr="0095321E">
              <w:rPr>
                <w:rFonts w:ascii="Times New Roman" w:hAnsi="Times New Roman"/>
              </w:rPr>
              <w:t>9.</w:t>
            </w:r>
            <w:r w:rsidR="00F527EC" w:rsidRPr="009532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Подготовка к соревнованиям 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1A47F" w14:textId="77777777" w:rsidR="00211081" w:rsidRPr="0095321E" w:rsidRDefault="00211081" w:rsidP="0095321E">
            <w:pPr>
              <w:jc w:val="center"/>
              <w:rPr>
                <w:rFonts w:ascii="Times New Roman" w:hAnsi="Times New Roman"/>
              </w:rPr>
            </w:pPr>
            <w:r w:rsidRPr="0095321E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09D3E" w14:textId="77777777" w:rsidR="00211081" w:rsidRPr="0095321E" w:rsidRDefault="005D0F22" w:rsidP="0095321E">
            <w:pPr>
              <w:jc w:val="center"/>
              <w:rPr>
                <w:rFonts w:ascii="Times New Roman" w:hAnsi="Times New Roman"/>
              </w:rPr>
            </w:pPr>
            <w:r w:rsidRPr="0095321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D05CE" w14:textId="77777777" w:rsidR="00211081" w:rsidRPr="0095321E" w:rsidRDefault="00211081" w:rsidP="0095321E">
            <w:pPr>
              <w:jc w:val="center"/>
              <w:rPr>
                <w:rFonts w:ascii="Times New Roman" w:hAnsi="Times New Roman"/>
              </w:rPr>
            </w:pPr>
            <w:r w:rsidRPr="0095321E">
              <w:rPr>
                <w:rFonts w:ascii="Times New Roman" w:hAnsi="Times New Roman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6B245EBD" w14:textId="77777777" w:rsidR="00211081" w:rsidRPr="0095321E" w:rsidRDefault="00211081" w:rsidP="0095321E">
            <w:pPr>
              <w:jc w:val="center"/>
              <w:rPr>
                <w:rFonts w:ascii="Times New Roman" w:hAnsi="Times New Roman"/>
              </w:rPr>
            </w:pPr>
          </w:p>
        </w:tc>
      </w:tr>
      <w:tr w:rsidR="00211081" w:rsidRPr="00D736BA" w14:paraId="42DCE8EF" w14:textId="77777777" w:rsidTr="00E30EEC">
        <w:trPr>
          <w:trHeight w:val="317"/>
        </w:trPr>
        <w:tc>
          <w:tcPr>
            <w:tcW w:w="4263" w:type="dxa"/>
          </w:tcPr>
          <w:p w14:paraId="34A15B6F" w14:textId="653E8C2F" w:rsidR="00211081" w:rsidRPr="003C04A5" w:rsidRDefault="00211081" w:rsidP="0095321E">
            <w:pPr>
              <w:jc w:val="center"/>
              <w:rPr>
                <w:rFonts w:ascii="Times New Roman" w:hAnsi="Times New Roman"/>
                <w:lang w:val="ru-RU"/>
              </w:rPr>
            </w:pPr>
            <w:r w:rsidRPr="0095321E">
              <w:rPr>
                <w:rFonts w:ascii="Times New Roman" w:hAnsi="Times New Roman"/>
              </w:rPr>
              <w:t xml:space="preserve">10. </w:t>
            </w:r>
            <w:r w:rsidR="003C04A5">
              <w:rPr>
                <w:rFonts w:ascii="Times New Roman" w:hAnsi="Times New Roman"/>
                <w:lang w:val="ru-RU"/>
              </w:rPr>
              <w:t>Участие в соревнованиях</w:t>
            </w:r>
          </w:p>
        </w:tc>
        <w:tc>
          <w:tcPr>
            <w:tcW w:w="987" w:type="dxa"/>
            <w:vAlign w:val="center"/>
          </w:tcPr>
          <w:p w14:paraId="2D3D6FBE" w14:textId="77777777" w:rsidR="00211081" w:rsidRPr="0095321E" w:rsidRDefault="00211081" w:rsidP="0095321E">
            <w:pPr>
              <w:jc w:val="center"/>
              <w:rPr>
                <w:rFonts w:ascii="Times New Roman" w:hAnsi="Times New Roman"/>
              </w:rPr>
            </w:pPr>
            <w:r w:rsidRPr="0095321E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14:paraId="28F48B44" w14:textId="77777777" w:rsidR="00211081" w:rsidRPr="0095321E" w:rsidRDefault="00211081" w:rsidP="009532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88F6EDE" w14:textId="77777777" w:rsidR="00211081" w:rsidRPr="0095321E" w:rsidRDefault="00211081" w:rsidP="0095321E">
            <w:pPr>
              <w:jc w:val="center"/>
              <w:rPr>
                <w:rFonts w:ascii="Times New Roman" w:hAnsi="Times New Roman"/>
              </w:rPr>
            </w:pPr>
            <w:r w:rsidRPr="0095321E">
              <w:rPr>
                <w:rFonts w:ascii="Times New Roman" w:hAnsi="Times New Roman"/>
              </w:rPr>
              <w:t>10</w:t>
            </w:r>
          </w:p>
        </w:tc>
        <w:tc>
          <w:tcPr>
            <w:tcW w:w="2132" w:type="dxa"/>
          </w:tcPr>
          <w:p w14:paraId="419D1935" w14:textId="77777777" w:rsidR="00211081" w:rsidRPr="0095321E" w:rsidRDefault="0004051B" w:rsidP="0095321E">
            <w:pPr>
              <w:jc w:val="center"/>
              <w:rPr>
                <w:rFonts w:ascii="Times New Roman" w:hAnsi="Times New Roman"/>
              </w:rPr>
            </w:pPr>
            <w:r w:rsidRPr="0095321E">
              <w:rPr>
                <w:rFonts w:ascii="Times New Roman" w:hAnsi="Times New Roman"/>
              </w:rPr>
              <w:t>М</w:t>
            </w:r>
            <w:r w:rsidR="00211081" w:rsidRPr="0095321E">
              <w:rPr>
                <w:rFonts w:ascii="Times New Roman" w:hAnsi="Times New Roman"/>
              </w:rPr>
              <w:t>ониторинг</w:t>
            </w:r>
          </w:p>
        </w:tc>
      </w:tr>
      <w:tr w:rsidR="00211081" w:rsidRPr="00D736BA" w14:paraId="6331DFCF" w14:textId="77777777" w:rsidTr="00E30EEC">
        <w:trPr>
          <w:trHeight w:val="666"/>
        </w:trPr>
        <w:tc>
          <w:tcPr>
            <w:tcW w:w="4263" w:type="dxa"/>
          </w:tcPr>
          <w:p w14:paraId="42366FB6" w14:textId="77777777" w:rsidR="006F1980" w:rsidRDefault="006F1980" w:rsidP="0095321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14:paraId="2FE0FB22" w14:textId="509B3667" w:rsidR="00211081" w:rsidRPr="003C04A5" w:rsidRDefault="0004051B" w:rsidP="0095321E">
            <w:pPr>
              <w:jc w:val="center"/>
              <w:rPr>
                <w:rFonts w:ascii="Times New Roman" w:hAnsi="Times New Roman"/>
                <w:lang w:val="ru-RU"/>
              </w:rPr>
            </w:pPr>
            <w:r w:rsidRPr="003C04A5">
              <w:rPr>
                <w:rFonts w:ascii="Times New Roman" w:hAnsi="Times New Roman"/>
                <w:lang w:val="ru-RU"/>
              </w:rPr>
              <w:t>11.</w:t>
            </w:r>
            <w:r w:rsidR="00F527EC" w:rsidRPr="003C04A5">
              <w:rPr>
                <w:rFonts w:ascii="Times New Roman" w:hAnsi="Times New Roman"/>
                <w:lang w:val="ru-RU"/>
              </w:rPr>
              <w:t xml:space="preserve"> </w:t>
            </w:r>
            <w:r w:rsidR="003C04A5">
              <w:rPr>
                <w:rFonts w:ascii="Times New Roman" w:hAnsi="Times New Roman"/>
                <w:lang w:val="ru-RU"/>
              </w:rPr>
              <w:t>Подведение итогов</w:t>
            </w:r>
            <w:r w:rsidRPr="003C04A5">
              <w:rPr>
                <w:rFonts w:ascii="Times New Roman" w:hAnsi="Times New Roman"/>
                <w:lang w:val="ru-RU"/>
              </w:rPr>
              <w:t xml:space="preserve"> </w:t>
            </w:r>
            <w:r w:rsidR="00211081" w:rsidRPr="003C04A5">
              <w:rPr>
                <w:rFonts w:ascii="Times New Roman" w:hAnsi="Times New Roman"/>
                <w:lang w:val="ru-RU"/>
              </w:rPr>
              <w:t>обучения.</w:t>
            </w:r>
          </w:p>
          <w:p w14:paraId="650F06D0" w14:textId="77777777" w:rsidR="00211081" w:rsidRPr="003C04A5" w:rsidRDefault="00211081" w:rsidP="0095321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7" w:type="dxa"/>
            <w:vAlign w:val="center"/>
          </w:tcPr>
          <w:p w14:paraId="0C855400" w14:textId="77777777" w:rsidR="00211081" w:rsidRPr="0095321E" w:rsidRDefault="00211081" w:rsidP="0095321E">
            <w:pPr>
              <w:jc w:val="center"/>
              <w:rPr>
                <w:rFonts w:ascii="Times New Roman" w:hAnsi="Times New Roman"/>
              </w:rPr>
            </w:pPr>
            <w:r w:rsidRPr="0095321E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Align w:val="center"/>
          </w:tcPr>
          <w:p w14:paraId="71F42FD5" w14:textId="77777777" w:rsidR="00211081" w:rsidRPr="0095321E" w:rsidRDefault="005D0F22" w:rsidP="0095321E">
            <w:pPr>
              <w:jc w:val="center"/>
              <w:rPr>
                <w:rFonts w:ascii="Times New Roman" w:hAnsi="Times New Roman"/>
              </w:rPr>
            </w:pPr>
            <w:r w:rsidRPr="0095321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3FDBE22F" w14:textId="77777777" w:rsidR="00211081" w:rsidRPr="0095321E" w:rsidRDefault="00211081" w:rsidP="0095321E">
            <w:pPr>
              <w:jc w:val="center"/>
              <w:rPr>
                <w:rFonts w:ascii="Times New Roman" w:hAnsi="Times New Roman"/>
              </w:rPr>
            </w:pPr>
            <w:r w:rsidRPr="0095321E">
              <w:rPr>
                <w:rFonts w:ascii="Times New Roman" w:hAnsi="Times New Roman"/>
              </w:rPr>
              <w:t>4</w:t>
            </w:r>
          </w:p>
        </w:tc>
        <w:tc>
          <w:tcPr>
            <w:tcW w:w="2132" w:type="dxa"/>
          </w:tcPr>
          <w:p w14:paraId="7180FCD0" w14:textId="43FC7966" w:rsidR="00211081" w:rsidRPr="006F1980" w:rsidRDefault="006F1980" w:rsidP="0095321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Сдача</w:t>
            </w:r>
          </w:p>
          <w:p w14:paraId="7C6FAC4C" w14:textId="64AEBDE1" w:rsidR="00211081" w:rsidRPr="006F1980" w:rsidRDefault="006F1980" w:rsidP="0095321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нормативов</w:t>
            </w:r>
          </w:p>
        </w:tc>
      </w:tr>
      <w:tr w:rsidR="00211081" w:rsidRPr="00D736BA" w14:paraId="142D79A0" w14:textId="77777777" w:rsidTr="00E30EEC">
        <w:trPr>
          <w:trHeight w:val="421"/>
        </w:trPr>
        <w:tc>
          <w:tcPr>
            <w:tcW w:w="4263" w:type="dxa"/>
          </w:tcPr>
          <w:p w14:paraId="149B4B91" w14:textId="77777777" w:rsidR="00704093" w:rsidRDefault="00704093" w:rsidP="0095321E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14:paraId="0B640050" w14:textId="416D2E70" w:rsidR="00211081" w:rsidRPr="00704093" w:rsidRDefault="006F1980" w:rsidP="0095321E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04093">
              <w:rPr>
                <w:rFonts w:ascii="Times New Roman" w:hAnsi="Times New Roman"/>
                <w:b/>
                <w:bCs/>
                <w:lang w:val="ru-RU"/>
              </w:rPr>
              <w:t>Итого:</w:t>
            </w:r>
          </w:p>
        </w:tc>
        <w:tc>
          <w:tcPr>
            <w:tcW w:w="987" w:type="dxa"/>
            <w:vAlign w:val="center"/>
          </w:tcPr>
          <w:p w14:paraId="166CB70F" w14:textId="4DFC7B60" w:rsidR="00211081" w:rsidRPr="00704093" w:rsidRDefault="00BA4B42" w:rsidP="0095321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192</w:t>
            </w:r>
          </w:p>
        </w:tc>
        <w:tc>
          <w:tcPr>
            <w:tcW w:w="992" w:type="dxa"/>
            <w:vAlign w:val="center"/>
          </w:tcPr>
          <w:p w14:paraId="63B7848D" w14:textId="2CBB062C" w:rsidR="00211081" w:rsidRPr="00704093" w:rsidRDefault="00BA4B42" w:rsidP="0095321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1134" w:type="dxa"/>
            <w:vAlign w:val="center"/>
          </w:tcPr>
          <w:p w14:paraId="289F663A" w14:textId="77777777" w:rsidR="00704093" w:rsidRDefault="00704093" w:rsidP="00704093">
            <w:pPr>
              <w:spacing w:line="240" w:lineRule="atLeast"/>
            </w:pPr>
            <w:r>
              <w:t xml:space="preserve">     </w:t>
            </w:r>
          </w:p>
          <w:p w14:paraId="126507B7" w14:textId="56CE07FB" w:rsidR="00211081" w:rsidRPr="00704093" w:rsidRDefault="00704093" w:rsidP="00704093">
            <w:pPr>
              <w:spacing w:line="240" w:lineRule="atLeast"/>
              <w:rPr>
                <w:rFonts w:ascii="Times New Roman" w:hAnsi="Times New Roman"/>
                <w:b/>
                <w:bCs/>
              </w:rPr>
            </w:pPr>
            <w:r w:rsidRPr="00704093">
              <w:rPr>
                <w:rFonts w:ascii="Times New Roman" w:hAnsi="Times New Roman"/>
                <w:b/>
                <w:bCs/>
              </w:rPr>
              <w:t xml:space="preserve">      </w:t>
            </w:r>
            <w:r w:rsidR="00BA4B42">
              <w:rPr>
                <w:rFonts w:ascii="Times New Roman" w:hAnsi="Times New Roman"/>
                <w:b/>
                <w:bCs/>
              </w:rPr>
              <w:t>173</w:t>
            </w:r>
          </w:p>
          <w:p w14:paraId="48E5BFF0" w14:textId="77777777" w:rsidR="00211081" w:rsidRPr="00704093" w:rsidRDefault="00211081" w:rsidP="0095321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31012677" w14:textId="77777777" w:rsidR="00211081" w:rsidRPr="0095321E" w:rsidRDefault="00211081" w:rsidP="0095321E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2F9FB329" w14:textId="77777777" w:rsidR="00174081" w:rsidRPr="00174081" w:rsidRDefault="00174081" w:rsidP="00174081">
      <w:pPr>
        <w:autoSpaceDE w:val="0"/>
        <w:autoSpaceDN w:val="0"/>
        <w:spacing w:befor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A9030A" w14:textId="45809C41" w:rsidR="00174081" w:rsidRPr="00F52A0F" w:rsidRDefault="0083089B" w:rsidP="00174081">
      <w:pPr>
        <w:tabs>
          <w:tab w:val="left" w:pos="993"/>
        </w:tabs>
        <w:autoSpaceDE w:val="0"/>
        <w:autoSpaceDN w:val="0"/>
        <w:spacing w:before="24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F52A0F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1.3.2</w:t>
      </w:r>
      <w:r w:rsidR="00F52A0F" w:rsidRPr="00F52A0F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  <w:r w:rsidR="00174081" w:rsidRPr="00F52A0F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Содержание учебного плана </w:t>
      </w:r>
      <w:r w:rsidR="00B22092" w:rsidRPr="00F52A0F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третьего </w:t>
      </w:r>
      <w:r w:rsidR="00174081" w:rsidRPr="00F52A0F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года обучения</w:t>
      </w:r>
    </w:p>
    <w:p w14:paraId="1AE653A1" w14:textId="205550DB" w:rsidR="0083089B" w:rsidRDefault="0083089B" w:rsidP="0083089B">
      <w:pPr>
        <w:spacing w:after="120" w:line="321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Тема</w:t>
      </w:r>
      <w:r w:rsidR="008522C1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1.</w:t>
      </w:r>
      <w:r w:rsidR="00174081" w:rsidRPr="00B95B3A">
        <w:rPr>
          <w:rFonts w:ascii="Times New Roman" w:eastAsia="Times New Roman" w:hAnsi="Times New Roman" w:cs="Times New Roman"/>
          <w:color w:val="auto"/>
        </w:rPr>
        <w:t xml:space="preserve"> </w:t>
      </w:r>
      <w:r w:rsidRPr="0083089B">
        <w:rPr>
          <w:rFonts w:ascii="Times New Roman" w:eastAsia="Times New Roman" w:hAnsi="Times New Roman" w:cs="Times New Roman"/>
          <w:b/>
          <w:color w:val="auto"/>
        </w:rPr>
        <w:t>Вводная часть программы</w:t>
      </w:r>
      <w:r w:rsidR="00F52A0F">
        <w:rPr>
          <w:rFonts w:ascii="Times New Roman" w:eastAsia="Times New Roman" w:hAnsi="Times New Roman" w:cs="Times New Roman"/>
          <w:b/>
          <w:color w:val="auto"/>
        </w:rPr>
        <w:t xml:space="preserve">. </w:t>
      </w:r>
      <w:r w:rsidR="00F52A0F" w:rsidRPr="00F52A0F">
        <w:rPr>
          <w:rFonts w:ascii="Times New Roman" w:eastAsia="Times New Roman" w:hAnsi="Times New Roman" w:cs="Times New Roman"/>
          <w:b/>
          <w:color w:val="auto"/>
        </w:rPr>
        <w:t xml:space="preserve">Инструктаж по технике безопасности. </w:t>
      </w:r>
    </w:p>
    <w:p w14:paraId="1122F56C" w14:textId="71F74E2A" w:rsidR="00174081" w:rsidRPr="0083089B" w:rsidRDefault="00174081" w:rsidP="0083089B">
      <w:pPr>
        <w:spacing w:after="120" w:line="32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B95B3A">
        <w:rPr>
          <w:rFonts w:ascii="Times New Roman" w:hAnsi="Times New Roman" w:cs="Times New Roman"/>
          <w:b/>
          <w:color w:val="auto"/>
        </w:rPr>
        <w:lastRenderedPageBreak/>
        <w:t>Теория</w:t>
      </w:r>
      <w:r w:rsidRPr="00B95B3A">
        <w:rPr>
          <w:rFonts w:ascii="Times New Roman" w:hAnsi="Times New Roman" w:cs="Times New Roman"/>
          <w:color w:val="auto"/>
        </w:rPr>
        <w:t xml:space="preserve">. </w:t>
      </w:r>
      <w:r w:rsidRPr="00B95B3A">
        <w:rPr>
          <w:rFonts w:ascii="Times New Roman" w:hAnsi="Times New Roman" w:cs="Times New Roman"/>
          <w:color w:val="auto"/>
          <w:lang w:bidi="ar-SA"/>
        </w:rPr>
        <w:t xml:space="preserve">Знакомство с </w:t>
      </w:r>
      <w:r w:rsidRPr="00B95B3A">
        <w:rPr>
          <w:rFonts w:ascii="Times New Roman" w:hAnsi="Times New Roman" w:cs="Times New Roman"/>
          <w:color w:val="auto"/>
          <w:spacing w:val="-1"/>
          <w:lang w:bidi="ar-SA"/>
        </w:rPr>
        <w:t>технической базой, характеристи</w:t>
      </w:r>
      <w:r w:rsidRPr="00B95B3A">
        <w:rPr>
          <w:rFonts w:ascii="Times New Roman" w:hAnsi="Times New Roman" w:cs="Times New Roman"/>
          <w:color w:val="auto"/>
          <w:lang w:bidi="ar-SA"/>
        </w:rPr>
        <w:t>ка спортивного оборудования.</w:t>
      </w:r>
      <w:r w:rsidRPr="00B95B3A">
        <w:rPr>
          <w:rFonts w:ascii="Times New Roman" w:hAnsi="Times New Roman" w:cs="Times New Roman"/>
          <w:color w:val="auto"/>
          <w:spacing w:val="-1"/>
          <w:lang w:bidi="ar-SA"/>
        </w:rPr>
        <w:t xml:space="preserve"> Подготовка спортсмена,</w:t>
      </w:r>
      <w:r w:rsidRPr="00B95B3A">
        <w:rPr>
          <w:rFonts w:ascii="Times New Roman" w:hAnsi="Times New Roman" w:cs="Times New Roman"/>
          <w:color w:val="auto"/>
          <w:spacing w:val="-3"/>
          <w:lang w:bidi="ar-SA"/>
        </w:rPr>
        <w:t xml:space="preserve"> требования, обязанности.</w:t>
      </w:r>
      <w:r w:rsidRPr="00B95B3A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B95B3A">
        <w:rPr>
          <w:rFonts w:ascii="Times New Roman" w:hAnsi="Times New Roman" w:cs="Times New Roman"/>
          <w:color w:val="auto"/>
          <w:spacing w:val="-1"/>
          <w:lang w:bidi="ar-SA"/>
        </w:rPr>
        <w:br/>
      </w:r>
      <w:r w:rsidRPr="00B95B3A">
        <w:rPr>
          <w:rFonts w:ascii="Times New Roman" w:eastAsia="Calibri" w:hAnsi="Times New Roman" w:cs="Times New Roman"/>
          <w:color w:val="auto"/>
          <w:lang w:eastAsia="en-US" w:bidi="ar-SA"/>
        </w:rPr>
        <w:t>Формирование группы, введение в программу.</w:t>
      </w:r>
      <w:r w:rsidRPr="00B95B3A">
        <w:rPr>
          <w:rFonts w:ascii="Times New Roman" w:hAnsi="Times New Roman" w:cs="Times New Roman"/>
        </w:rPr>
        <w:t xml:space="preserve"> </w:t>
      </w:r>
    </w:p>
    <w:p w14:paraId="052DF0FA" w14:textId="77777777" w:rsidR="0083089B" w:rsidRDefault="0083089B" w:rsidP="0083089B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Тема 2.</w:t>
      </w:r>
      <w:r w:rsidR="00174081" w:rsidRPr="00B95B3A">
        <w:rPr>
          <w:rFonts w:ascii="Times New Roman" w:eastAsia="Times New Roman" w:hAnsi="Times New Roman" w:cs="Times New Roman"/>
          <w:b/>
        </w:rPr>
        <w:t xml:space="preserve"> </w:t>
      </w:r>
      <w:r w:rsidR="00174081" w:rsidRPr="0083089B">
        <w:rPr>
          <w:rFonts w:ascii="Times New Roman" w:eastAsia="Times New Roman" w:hAnsi="Times New Roman" w:cs="Times New Roman"/>
          <w:b/>
        </w:rPr>
        <w:t>Правила игры и содержание инвентаря.</w:t>
      </w:r>
      <w:r w:rsidR="00174081" w:rsidRPr="00B95B3A">
        <w:rPr>
          <w:rFonts w:ascii="Times New Roman" w:eastAsia="Times New Roman" w:hAnsi="Times New Roman" w:cs="Times New Roman"/>
        </w:rPr>
        <w:t xml:space="preserve"> </w:t>
      </w:r>
    </w:p>
    <w:p w14:paraId="4E8257E6" w14:textId="77777777" w:rsidR="00174081" w:rsidRPr="00B95B3A" w:rsidRDefault="0083089B" w:rsidP="0083089B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B95B3A">
        <w:rPr>
          <w:rFonts w:ascii="Times New Roman" w:eastAsia="Times New Roman" w:hAnsi="Times New Roman" w:cs="Times New Roman"/>
          <w:b/>
        </w:rPr>
        <w:t>Теория</w:t>
      </w:r>
      <w:r>
        <w:rPr>
          <w:rFonts w:ascii="Times New Roman" w:eastAsia="Times New Roman" w:hAnsi="Times New Roman" w:cs="Times New Roman"/>
          <w:b/>
        </w:rPr>
        <w:t xml:space="preserve">. </w:t>
      </w:r>
      <w:r w:rsidRPr="00B95B3A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 w:rsidR="00174081" w:rsidRPr="00B95B3A">
        <w:rPr>
          <w:rFonts w:ascii="Times New Roman" w:eastAsia="Times New Roman" w:hAnsi="Times New Roman" w:cs="Times New Roman"/>
        </w:rPr>
        <w:t xml:space="preserve">Техника безопасности на занятиях настольного тенниса. </w:t>
      </w:r>
      <w:r w:rsidRPr="00B95B3A">
        <w:rPr>
          <w:rFonts w:ascii="Times New Roman" w:eastAsia="Times New Roman" w:hAnsi="Times New Roman" w:cs="Times New Roman"/>
          <w:shd w:val="clear" w:color="auto" w:fill="FFFFFF"/>
        </w:rPr>
        <w:t>Краткие анатомические сведения.</w:t>
      </w:r>
    </w:p>
    <w:p w14:paraId="7972EB6B" w14:textId="77777777" w:rsidR="00174081" w:rsidRDefault="0083089B" w:rsidP="0083089B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83089B">
        <w:rPr>
          <w:rFonts w:ascii="Times New Roman" w:eastAsia="Times New Roman" w:hAnsi="Times New Roman" w:cs="Times New Roman"/>
          <w:b/>
          <w:shd w:val="clear" w:color="auto" w:fill="FFFFFF"/>
        </w:rPr>
        <w:t>Практика.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Тренировочные упражнения.</w:t>
      </w:r>
      <w:r w:rsidR="00174081" w:rsidRPr="00B95B3A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14:paraId="48BE520B" w14:textId="77777777" w:rsidR="0083089B" w:rsidRPr="00B95B3A" w:rsidRDefault="0083089B" w:rsidP="0083089B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485E58AC" w14:textId="45F856A7" w:rsidR="00174081" w:rsidRPr="00F52A0F" w:rsidRDefault="0083089B" w:rsidP="00F52A0F">
      <w:pPr>
        <w:widowControl/>
        <w:ind w:right="418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83089B">
        <w:rPr>
          <w:rFonts w:ascii="Times New Roman" w:eastAsia="Times New Roman" w:hAnsi="Times New Roman" w:cs="Times New Roman"/>
          <w:b/>
        </w:rPr>
        <w:t>Те</w:t>
      </w:r>
      <w:r w:rsidR="00174081" w:rsidRPr="0083089B">
        <w:rPr>
          <w:rFonts w:ascii="Times New Roman" w:eastAsia="Times New Roman" w:hAnsi="Times New Roman" w:cs="Times New Roman"/>
          <w:b/>
          <w:color w:val="auto"/>
        </w:rPr>
        <w:t>ма 3.</w:t>
      </w:r>
      <w:r w:rsidR="00174081" w:rsidRPr="00B95B3A">
        <w:rPr>
          <w:rFonts w:ascii="Times New Roman" w:eastAsia="Times New Roman" w:hAnsi="Times New Roman" w:cs="Times New Roman"/>
          <w:color w:val="auto"/>
        </w:rPr>
        <w:t xml:space="preserve"> </w:t>
      </w:r>
      <w:r w:rsidR="00F52A0F" w:rsidRPr="00F52A0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Предупреждение травм. Оказание первой медицинской помощи.</w:t>
      </w:r>
    </w:p>
    <w:p w14:paraId="4731CB51" w14:textId="77777777" w:rsidR="00F52A0F" w:rsidRDefault="0083089B" w:rsidP="00F52A0F">
      <w:pPr>
        <w:widowControl/>
        <w:ind w:right="418"/>
        <w:contextualSpacing/>
        <w:jc w:val="both"/>
        <w:rPr>
          <w:rFonts w:ascii="Times New Roman" w:eastAsia="Times New Roman" w:hAnsi="Times New Roman" w:cs="Times New Roman"/>
        </w:rPr>
      </w:pPr>
      <w:r w:rsidRPr="0083089B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Теория.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F52A0F" w:rsidRPr="00F52A0F">
        <w:rPr>
          <w:rFonts w:ascii="Times New Roman" w:eastAsia="Times New Roman" w:hAnsi="Times New Roman" w:cs="Times New Roman"/>
          <w:bCs/>
        </w:rPr>
        <w:t>Понятие о первой доврачебной</w:t>
      </w:r>
      <w:r w:rsidR="00F52A0F" w:rsidRPr="00B95B3A">
        <w:rPr>
          <w:rFonts w:ascii="Times New Roman" w:eastAsia="Times New Roman" w:hAnsi="Times New Roman" w:cs="Times New Roman"/>
        </w:rPr>
        <w:t xml:space="preserve"> помощи (практические умения)</w:t>
      </w:r>
      <w:r w:rsidR="00F52A0F">
        <w:rPr>
          <w:rFonts w:ascii="Times New Roman" w:eastAsia="Times New Roman" w:hAnsi="Times New Roman" w:cs="Times New Roman"/>
        </w:rPr>
        <w:t>.</w:t>
      </w:r>
    </w:p>
    <w:p w14:paraId="537F6A3F" w14:textId="5C51B778" w:rsidR="008A66F7" w:rsidRDefault="0083089B" w:rsidP="00F52A0F">
      <w:pPr>
        <w:widowControl/>
        <w:ind w:right="41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Практика. </w:t>
      </w:r>
      <w:r w:rsidR="00174081" w:rsidRPr="00B95B3A">
        <w:rPr>
          <w:rFonts w:ascii="Times New Roman" w:eastAsia="Calibri" w:hAnsi="Times New Roman" w:cs="Times New Roman"/>
          <w:color w:val="auto"/>
          <w:lang w:eastAsia="en-US" w:bidi="ar-SA"/>
        </w:rPr>
        <w:t xml:space="preserve">Оказание  первой медицинской помощи при вывихе, ушибе и растяжении </w:t>
      </w:r>
      <w:r w:rsidR="008A66F7" w:rsidRPr="00B95B3A">
        <w:rPr>
          <w:rFonts w:ascii="Times New Roman" w:hAnsi="Times New Roman" w:cs="Times New Roman"/>
        </w:rPr>
        <w:t>связок.</w:t>
      </w:r>
    </w:p>
    <w:p w14:paraId="5A1BE4ED" w14:textId="77777777" w:rsidR="0083089B" w:rsidRPr="0083089B" w:rsidRDefault="0083089B" w:rsidP="0083089B">
      <w:pPr>
        <w:ind w:right="418"/>
        <w:jc w:val="both"/>
        <w:rPr>
          <w:rFonts w:ascii="Times New Roman" w:hAnsi="Times New Roman" w:cs="Times New Roman"/>
          <w:b/>
        </w:rPr>
      </w:pPr>
    </w:p>
    <w:p w14:paraId="7B2A4377" w14:textId="77777777" w:rsidR="0083089B" w:rsidRDefault="0083089B" w:rsidP="0083089B">
      <w:pPr>
        <w:spacing w:line="320" w:lineRule="exact"/>
        <w:ind w:right="180"/>
        <w:rPr>
          <w:rFonts w:eastAsia="Microsoft Sans Serif"/>
        </w:rPr>
      </w:pPr>
      <w:r w:rsidRPr="0083089B">
        <w:rPr>
          <w:rFonts w:ascii="Times New Roman" w:eastAsia="Times New Roman" w:hAnsi="Times New Roman"/>
          <w:b/>
          <w:color w:val="auto"/>
        </w:rPr>
        <w:t xml:space="preserve">Тема 4. </w:t>
      </w:r>
      <w:r w:rsidR="00174081" w:rsidRPr="0083089B">
        <w:rPr>
          <w:rFonts w:ascii="Times New Roman" w:eastAsia="Times New Roman" w:hAnsi="Times New Roman"/>
          <w:b/>
        </w:rPr>
        <w:t xml:space="preserve">Общая физическая  </w:t>
      </w:r>
      <w:r w:rsidR="00174081" w:rsidRPr="0083089B">
        <w:rPr>
          <w:rFonts w:ascii="Times New Roman" w:eastAsia="Times New Roman" w:hAnsi="Times New Roman" w:cs="Times New Roman"/>
          <w:b/>
          <w:color w:val="auto"/>
        </w:rPr>
        <w:t>подготовка</w:t>
      </w:r>
      <w:r w:rsidR="00174081" w:rsidRPr="00B95B3A">
        <w:rPr>
          <w:rFonts w:ascii="Times New Roman" w:eastAsia="Times New Roman" w:hAnsi="Times New Roman" w:cs="Times New Roman"/>
          <w:b/>
          <w:color w:val="auto"/>
        </w:rPr>
        <w:t>.</w:t>
      </w:r>
      <w:r w:rsidR="00174081" w:rsidRPr="00B95B3A">
        <w:rPr>
          <w:rFonts w:eastAsia="Microsoft Sans Serif"/>
        </w:rPr>
        <w:t xml:space="preserve"> </w:t>
      </w:r>
    </w:p>
    <w:p w14:paraId="1F6B3799" w14:textId="77777777" w:rsidR="00174081" w:rsidRPr="0083089B" w:rsidRDefault="00174081" w:rsidP="0083089B">
      <w:pPr>
        <w:spacing w:line="320" w:lineRule="exact"/>
        <w:ind w:right="180"/>
        <w:rPr>
          <w:rFonts w:eastAsia="Microsoft Sans Serif"/>
        </w:rPr>
      </w:pPr>
      <w:r w:rsidRPr="00B95B3A">
        <w:rPr>
          <w:rFonts w:ascii="Times New Roman" w:eastAsia="Times New Roman" w:hAnsi="Times New Roman" w:cs="Times New Roman"/>
          <w:b/>
          <w:color w:val="auto"/>
        </w:rPr>
        <w:t xml:space="preserve">Теория. </w:t>
      </w:r>
      <w:r w:rsidRPr="00B95B3A">
        <w:rPr>
          <w:rFonts w:ascii="Times New Roman" w:eastAsia="Times New Roman" w:hAnsi="Times New Roman" w:cs="Times New Roman"/>
          <w:color w:val="auto"/>
        </w:rPr>
        <w:t>Техника выполнения упражнений на совершенствование</w:t>
      </w:r>
      <w:r w:rsidR="00B22092" w:rsidRPr="00B95B3A">
        <w:rPr>
          <w:rFonts w:ascii="Times New Roman" w:eastAsia="Times New Roman" w:hAnsi="Times New Roman" w:cs="Times New Roman"/>
          <w:color w:val="auto"/>
        </w:rPr>
        <w:t xml:space="preserve"> </w:t>
      </w:r>
      <w:r w:rsidRPr="00B95B3A">
        <w:rPr>
          <w:rFonts w:ascii="Times New Roman" w:eastAsia="Times New Roman" w:hAnsi="Times New Roman" w:cs="Times New Roman"/>
          <w:color w:val="auto"/>
        </w:rPr>
        <w:t xml:space="preserve">развития </w:t>
      </w:r>
      <w:r w:rsidR="00B22092" w:rsidRPr="00B95B3A">
        <w:rPr>
          <w:rFonts w:ascii="Times New Roman" w:eastAsia="Times New Roman" w:hAnsi="Times New Roman" w:cs="Times New Roman"/>
          <w:color w:val="auto"/>
        </w:rPr>
        <w:t xml:space="preserve">мастерства </w:t>
      </w:r>
      <w:r w:rsidRPr="00B95B3A">
        <w:rPr>
          <w:rFonts w:ascii="Times New Roman" w:eastAsia="Times New Roman" w:hAnsi="Times New Roman" w:cs="Times New Roman"/>
          <w:color w:val="auto"/>
        </w:rPr>
        <w:t>теннисиста</w:t>
      </w:r>
      <w:r w:rsidRPr="00B95B3A">
        <w:rPr>
          <w:rFonts w:ascii="Times New Roman" w:eastAsia="Times New Roman" w:hAnsi="Times New Roman" w:cs="Times New Roman"/>
          <w:b/>
          <w:color w:val="auto"/>
        </w:rPr>
        <w:t>.</w:t>
      </w:r>
      <w:r w:rsidRPr="00B95B3A">
        <w:rPr>
          <w:rFonts w:ascii="Times New Roman" w:eastAsia="Times New Roman" w:hAnsi="Times New Roman" w:cs="Times New Roman"/>
          <w:u w:val="single"/>
        </w:rPr>
        <w:t xml:space="preserve"> </w:t>
      </w:r>
      <w:r w:rsidR="0083089B" w:rsidRPr="00B95B3A">
        <w:rPr>
          <w:rFonts w:ascii="Times New Roman" w:hAnsi="Times New Roman" w:cs="Times New Roman"/>
        </w:rPr>
        <w:t>Комплекс приемов игры в настольный теннис</w:t>
      </w:r>
      <w:r w:rsidR="0083089B">
        <w:rPr>
          <w:rFonts w:ascii="Times New Roman" w:hAnsi="Times New Roman" w:cs="Times New Roman"/>
          <w:b/>
        </w:rPr>
        <w:t>.</w:t>
      </w:r>
    </w:p>
    <w:p w14:paraId="6F40BCB9" w14:textId="77777777" w:rsidR="00B95B3A" w:rsidRDefault="00174081" w:rsidP="0083089B">
      <w:pPr>
        <w:ind w:right="180"/>
        <w:rPr>
          <w:rFonts w:ascii="Times New Roman" w:eastAsia="Times New Roman" w:hAnsi="Times New Roman" w:cs="Times New Roman"/>
          <w:b/>
          <w:color w:val="auto"/>
        </w:rPr>
      </w:pPr>
      <w:r w:rsidRPr="00B95B3A">
        <w:rPr>
          <w:rFonts w:ascii="Times New Roman" w:eastAsia="Times New Roman" w:hAnsi="Times New Roman"/>
          <w:b/>
        </w:rPr>
        <w:t>Практика</w:t>
      </w:r>
      <w:r w:rsidRPr="00B95B3A">
        <w:rPr>
          <w:rFonts w:ascii="Times New Roman" w:eastAsia="Times New Roman" w:hAnsi="Times New Roman"/>
        </w:rPr>
        <w:t>. Упражнения  общефизической подготовки:</w:t>
      </w:r>
    </w:p>
    <w:p w14:paraId="7DB72B62" w14:textId="6EBA040C" w:rsidR="00F52A0F" w:rsidRPr="00F52A0F" w:rsidRDefault="000A1034" w:rsidP="000A1034">
      <w:pPr>
        <w:widowControl/>
        <w:suppressAutoHyphens/>
        <w:ind w:left="720" w:hanging="294"/>
        <w:jc w:val="both"/>
        <w:rPr>
          <w:rFonts w:ascii="Times New Roman" w:eastAsia="Times New Roman" w:hAnsi="Times New Roman" w:cs="Times New Roman"/>
          <w:bCs/>
          <w:color w:val="auto"/>
          <w:lang w:eastAsia="zh-CN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zh-CN" w:bidi="ar-SA"/>
        </w:rPr>
        <w:sym w:font="Wingdings" w:char="F077"/>
      </w:r>
      <w:r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 xml:space="preserve"> у</w:t>
      </w:r>
      <w:r w:rsidR="00F52A0F" w:rsidRPr="00F52A0F"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>пражнения для развития прыжковой ловкости</w:t>
      </w:r>
      <w:r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>;</w:t>
      </w:r>
    </w:p>
    <w:p w14:paraId="7708480F" w14:textId="713A4308" w:rsidR="00F52A0F" w:rsidRPr="00F52A0F" w:rsidRDefault="000A1034" w:rsidP="000A1034">
      <w:pPr>
        <w:widowControl/>
        <w:suppressAutoHyphens/>
        <w:ind w:left="720" w:hanging="294"/>
        <w:jc w:val="both"/>
        <w:rPr>
          <w:rFonts w:ascii="Times New Roman" w:eastAsia="Times New Roman" w:hAnsi="Times New Roman" w:cs="Times New Roman"/>
          <w:bCs/>
          <w:color w:val="auto"/>
          <w:lang w:eastAsia="zh-CN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zh-CN" w:bidi="ar-SA"/>
        </w:rPr>
        <w:sym w:font="Wingdings" w:char="F077"/>
      </w:r>
      <w:r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 xml:space="preserve"> у</w:t>
      </w:r>
      <w:r w:rsidR="00F52A0F" w:rsidRPr="00F52A0F"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>пражнения для развития силы</w:t>
      </w:r>
      <w:r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>;</w:t>
      </w:r>
    </w:p>
    <w:p w14:paraId="13C1523A" w14:textId="05C45B64" w:rsidR="00F52A0F" w:rsidRPr="00F52A0F" w:rsidRDefault="000A1034" w:rsidP="000A1034">
      <w:pPr>
        <w:widowControl/>
        <w:suppressAutoHyphens/>
        <w:ind w:left="720" w:hanging="294"/>
        <w:jc w:val="both"/>
        <w:rPr>
          <w:rFonts w:ascii="Times New Roman" w:eastAsia="Times New Roman" w:hAnsi="Times New Roman" w:cs="Times New Roman"/>
          <w:bCs/>
          <w:color w:val="auto"/>
          <w:lang w:eastAsia="zh-CN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zh-CN" w:bidi="ar-SA"/>
        </w:rPr>
        <w:sym w:font="Wingdings" w:char="F077"/>
      </w:r>
      <w:r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 xml:space="preserve"> у</w:t>
      </w:r>
      <w:r w:rsidR="00F52A0F" w:rsidRPr="00F52A0F"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>пражнения для развития выносливости</w:t>
      </w:r>
      <w:r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>;</w:t>
      </w:r>
      <w:r w:rsidR="00F52A0F" w:rsidRPr="00F52A0F"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 xml:space="preserve"> </w:t>
      </w:r>
    </w:p>
    <w:p w14:paraId="7A7C2866" w14:textId="097F7291" w:rsidR="00F52A0F" w:rsidRPr="00F52A0F" w:rsidRDefault="000A1034" w:rsidP="000A1034">
      <w:pPr>
        <w:widowControl/>
        <w:suppressAutoHyphens/>
        <w:ind w:left="720" w:hanging="294"/>
        <w:jc w:val="both"/>
        <w:rPr>
          <w:rFonts w:ascii="Times New Roman" w:eastAsia="Times New Roman" w:hAnsi="Times New Roman" w:cs="Times New Roman"/>
          <w:bCs/>
          <w:color w:val="auto"/>
          <w:lang w:eastAsia="zh-CN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zh-CN" w:bidi="ar-SA"/>
        </w:rPr>
        <w:sym w:font="Wingdings" w:char="F077"/>
      </w:r>
      <w:r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 xml:space="preserve"> у</w:t>
      </w:r>
      <w:r w:rsidR="00F52A0F" w:rsidRPr="00F52A0F"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>пражнения для развития гибкости</w:t>
      </w:r>
      <w:r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>;</w:t>
      </w:r>
    </w:p>
    <w:p w14:paraId="0826CD24" w14:textId="1E61CB07" w:rsidR="00F52A0F" w:rsidRPr="00F52A0F" w:rsidRDefault="000A1034" w:rsidP="000A1034">
      <w:pPr>
        <w:widowControl/>
        <w:suppressAutoHyphens/>
        <w:ind w:left="720" w:hanging="294"/>
        <w:jc w:val="both"/>
        <w:rPr>
          <w:rFonts w:ascii="Times New Roman" w:eastAsia="Times New Roman" w:hAnsi="Times New Roman" w:cs="Times New Roman"/>
          <w:bCs/>
          <w:color w:val="auto"/>
          <w:lang w:eastAsia="zh-CN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zh-CN" w:bidi="ar-SA"/>
        </w:rPr>
        <w:sym w:font="Wingdings" w:char="F077"/>
      </w:r>
      <w:r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 xml:space="preserve"> у</w:t>
      </w:r>
      <w:r w:rsidR="00F52A0F" w:rsidRPr="00F52A0F"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>пражнения для развития  внимания и быстроту реакции</w:t>
      </w:r>
      <w:r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>.</w:t>
      </w:r>
      <w:r w:rsidR="00F52A0F" w:rsidRPr="00F52A0F"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 xml:space="preserve"> </w:t>
      </w:r>
    </w:p>
    <w:p w14:paraId="32986E80" w14:textId="77777777" w:rsidR="00174081" w:rsidRPr="00B95B3A" w:rsidRDefault="00174081" w:rsidP="0083089B">
      <w:pPr>
        <w:shd w:val="clear" w:color="auto" w:fill="FFFFFF"/>
        <w:ind w:right="-7"/>
        <w:rPr>
          <w:rFonts w:ascii="Times New Roman" w:eastAsia="Times New Roman" w:hAnsi="Times New Roman" w:cs="Times New Roman"/>
        </w:rPr>
      </w:pPr>
    </w:p>
    <w:p w14:paraId="1CD3F859" w14:textId="77777777" w:rsidR="00174081" w:rsidRPr="0083089B" w:rsidRDefault="0083089B" w:rsidP="0083089B">
      <w:pPr>
        <w:shd w:val="clear" w:color="auto" w:fill="FFFFFF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174081" w:rsidRPr="0083089B">
        <w:rPr>
          <w:rFonts w:ascii="Times New Roman" w:eastAsia="Times New Roman" w:hAnsi="Times New Roman" w:cs="Times New Roman"/>
          <w:b/>
        </w:rPr>
        <w:t>Тема 5</w:t>
      </w:r>
      <w:r w:rsidR="00174081" w:rsidRPr="0083089B">
        <w:rPr>
          <w:rFonts w:ascii="Times New Roman" w:eastAsia="Times New Roman" w:hAnsi="Times New Roman" w:cs="Times New Roman"/>
          <w:b/>
          <w:color w:val="auto"/>
        </w:rPr>
        <w:t>. Специальная физическая подготовка</w:t>
      </w:r>
      <w:r w:rsidR="00174081" w:rsidRPr="0083089B">
        <w:rPr>
          <w:rFonts w:ascii="Times New Roman" w:eastAsia="Times New Roman" w:hAnsi="Times New Roman" w:cs="Times New Roman"/>
          <w:b/>
        </w:rPr>
        <w:t xml:space="preserve">. </w:t>
      </w:r>
    </w:p>
    <w:p w14:paraId="49C19D32" w14:textId="77777777" w:rsidR="00E30EEC" w:rsidRDefault="0083089B" w:rsidP="0083089B">
      <w:pPr>
        <w:shd w:val="clear" w:color="auto" w:fill="FFFFFF"/>
        <w:rPr>
          <w:rFonts w:ascii="Times New Roman" w:eastAsia="Microsoft Sans Serif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174081" w:rsidRPr="00A108FE">
        <w:rPr>
          <w:rFonts w:ascii="Times New Roman" w:eastAsia="Times New Roman" w:hAnsi="Times New Roman" w:cs="Times New Roman"/>
          <w:b/>
        </w:rPr>
        <w:t>Теория</w:t>
      </w:r>
      <w:r w:rsidR="00174081" w:rsidRPr="00A108FE">
        <w:rPr>
          <w:rFonts w:ascii="Times New Roman" w:eastAsia="Times New Roman" w:hAnsi="Times New Roman" w:cs="Times New Roman"/>
        </w:rPr>
        <w:t>.</w:t>
      </w:r>
      <w:r w:rsidR="00174081" w:rsidRPr="00A108FE">
        <w:rPr>
          <w:rFonts w:ascii="Times New Roman" w:eastAsia="Microsoft Sans Serif" w:hAnsi="Times New Roman" w:cs="Times New Roman"/>
        </w:rPr>
        <w:t xml:space="preserve"> Комплексы упражнений</w:t>
      </w:r>
      <w:r w:rsidR="00413927" w:rsidRPr="00A108FE">
        <w:rPr>
          <w:rFonts w:ascii="Times New Roman" w:eastAsia="Microsoft Sans Serif" w:hAnsi="Times New Roman" w:cs="Times New Roman"/>
        </w:rPr>
        <w:t xml:space="preserve"> </w:t>
      </w:r>
      <w:r w:rsidR="00174081" w:rsidRPr="00A108FE">
        <w:rPr>
          <w:rFonts w:ascii="Times New Roman" w:eastAsia="Microsoft Sans Serif" w:hAnsi="Times New Roman" w:cs="Times New Roman"/>
        </w:rPr>
        <w:t>для развития быстроты движений и прыгучести,</w:t>
      </w:r>
      <w:r w:rsidR="00B22092" w:rsidRPr="00A108FE">
        <w:rPr>
          <w:rFonts w:ascii="Times New Roman" w:eastAsia="Microsoft Sans Serif" w:hAnsi="Times New Roman" w:cs="Times New Roman"/>
        </w:rPr>
        <w:t xml:space="preserve"> </w:t>
      </w:r>
      <w:r w:rsidR="004759C3" w:rsidRPr="00A108FE">
        <w:rPr>
          <w:rFonts w:ascii="Times New Roman" w:eastAsia="Microsoft Sans Serif" w:hAnsi="Times New Roman" w:cs="Times New Roman"/>
        </w:rPr>
        <w:t xml:space="preserve">для </w:t>
      </w:r>
      <w:r w:rsidR="00E30EEC">
        <w:rPr>
          <w:rFonts w:ascii="Times New Roman" w:eastAsia="Microsoft Sans Serif" w:hAnsi="Times New Roman" w:cs="Times New Roman"/>
        </w:rPr>
        <w:t xml:space="preserve"> </w:t>
      </w:r>
    </w:p>
    <w:p w14:paraId="4FEBC502" w14:textId="77777777" w:rsidR="00E30EEC" w:rsidRDefault="00E30EEC" w:rsidP="0083089B">
      <w:pPr>
        <w:shd w:val="clear" w:color="auto" w:fill="FFFFFF"/>
        <w:rPr>
          <w:rFonts w:ascii="Times New Roman" w:eastAsia="Microsoft Sans Serif" w:hAnsi="Times New Roman" w:cs="Times New Roman"/>
        </w:rPr>
      </w:pPr>
      <w:r>
        <w:rPr>
          <w:rFonts w:ascii="Times New Roman" w:eastAsia="Microsoft Sans Serif" w:hAnsi="Times New Roman" w:cs="Times New Roman"/>
        </w:rPr>
        <w:t xml:space="preserve"> </w:t>
      </w:r>
      <w:r w:rsidR="004759C3" w:rsidRPr="00A108FE">
        <w:rPr>
          <w:rFonts w:ascii="Times New Roman" w:eastAsia="Microsoft Sans Serif" w:hAnsi="Times New Roman" w:cs="Times New Roman"/>
        </w:rPr>
        <w:t xml:space="preserve">развития игровой ловкости, </w:t>
      </w:r>
      <w:r w:rsidR="00174081" w:rsidRPr="00A108FE">
        <w:rPr>
          <w:rFonts w:ascii="Times New Roman" w:eastAsia="Microsoft Sans Serif" w:hAnsi="Times New Roman" w:cs="Times New Roman"/>
        </w:rPr>
        <w:t xml:space="preserve">для развития специальной выносливости, для развития </w:t>
      </w:r>
      <w:r>
        <w:rPr>
          <w:rFonts w:ascii="Times New Roman" w:eastAsia="Microsoft Sans Serif" w:hAnsi="Times New Roman" w:cs="Times New Roman"/>
        </w:rPr>
        <w:t xml:space="preserve"> </w:t>
      </w:r>
    </w:p>
    <w:p w14:paraId="0AEB2BA0" w14:textId="22F1B672" w:rsidR="0083089B" w:rsidRDefault="00E30EEC" w:rsidP="0083089B">
      <w:pPr>
        <w:shd w:val="clear" w:color="auto" w:fill="FFFFFF"/>
        <w:rPr>
          <w:rFonts w:ascii="Times New Roman" w:eastAsia="Microsoft Sans Serif" w:hAnsi="Times New Roman" w:cs="Times New Roman"/>
        </w:rPr>
      </w:pPr>
      <w:r>
        <w:rPr>
          <w:rFonts w:ascii="Times New Roman" w:eastAsia="Microsoft Sans Serif" w:hAnsi="Times New Roman" w:cs="Times New Roman"/>
        </w:rPr>
        <w:t xml:space="preserve"> </w:t>
      </w:r>
      <w:r w:rsidR="00174081" w:rsidRPr="00A108FE">
        <w:rPr>
          <w:rFonts w:ascii="Times New Roman" w:eastAsia="Microsoft Sans Serif" w:hAnsi="Times New Roman" w:cs="Times New Roman"/>
        </w:rPr>
        <w:t>скоростно-силовых качеств,</w:t>
      </w:r>
      <w:r w:rsidR="00413927" w:rsidRPr="00A108FE">
        <w:rPr>
          <w:rFonts w:ascii="Times New Roman" w:eastAsia="Microsoft Sans Serif" w:hAnsi="Times New Roman" w:cs="Times New Roman"/>
        </w:rPr>
        <w:t xml:space="preserve"> </w:t>
      </w:r>
      <w:r w:rsidR="00B22092" w:rsidRPr="00A108FE">
        <w:rPr>
          <w:rFonts w:ascii="Times New Roman" w:eastAsia="Microsoft Sans Serif" w:hAnsi="Times New Roman" w:cs="Times New Roman"/>
        </w:rPr>
        <w:t>упражнений с отягощениями.</w:t>
      </w:r>
    </w:p>
    <w:p w14:paraId="6D521D0A" w14:textId="77777777" w:rsidR="00E30EEC" w:rsidRPr="007C2683" w:rsidRDefault="00E30EEC" w:rsidP="0083089B">
      <w:pPr>
        <w:shd w:val="clear" w:color="auto" w:fill="FFFFFF"/>
        <w:rPr>
          <w:rFonts w:ascii="Times New Roman" w:eastAsia="Microsoft Sans Serif" w:hAnsi="Times New Roman" w:cs="Times New Roman"/>
        </w:rPr>
      </w:pPr>
      <w:r w:rsidRPr="00E30EEC">
        <w:rPr>
          <w:rFonts w:ascii="Times New Roman" w:eastAsia="Times New Roman" w:hAnsi="Times New Roman" w:cs="Times New Roman"/>
          <w:b/>
        </w:rPr>
        <w:t xml:space="preserve"> </w:t>
      </w:r>
      <w:r w:rsidR="00174081" w:rsidRPr="00A108FE">
        <w:rPr>
          <w:rFonts w:ascii="Times New Roman" w:eastAsia="Times New Roman" w:hAnsi="Times New Roman" w:cs="Times New Roman"/>
          <w:b/>
        </w:rPr>
        <w:t>Практика:</w:t>
      </w:r>
      <w:r w:rsidR="00174081" w:rsidRPr="00A108FE">
        <w:rPr>
          <w:rFonts w:ascii="Times New Roman" w:eastAsia="Microsoft Sans Serif" w:hAnsi="Times New Roman" w:cs="Times New Roman"/>
        </w:rPr>
        <w:t xml:space="preserve"> выполнение упражнений самостоятельно и при помощи партнера. С </w:t>
      </w:r>
      <w:r w:rsidRPr="007C2683">
        <w:rPr>
          <w:rFonts w:ascii="Times New Roman" w:eastAsia="Microsoft Sans Serif" w:hAnsi="Times New Roman" w:cs="Times New Roman"/>
        </w:rPr>
        <w:t xml:space="preserve"> </w:t>
      </w:r>
    </w:p>
    <w:p w14:paraId="4F229F20" w14:textId="77777777" w:rsidR="00E30EEC" w:rsidRDefault="00E30EEC" w:rsidP="0083089B">
      <w:pPr>
        <w:shd w:val="clear" w:color="auto" w:fill="FFFFFF"/>
        <w:rPr>
          <w:rFonts w:ascii="Times New Roman" w:eastAsia="Microsoft Sans Serif" w:hAnsi="Times New Roman" w:cs="Times New Roman"/>
        </w:rPr>
      </w:pPr>
      <w:r w:rsidRPr="00E30EEC">
        <w:rPr>
          <w:rFonts w:ascii="Times New Roman" w:eastAsia="Microsoft Sans Serif" w:hAnsi="Times New Roman" w:cs="Times New Roman"/>
        </w:rPr>
        <w:t xml:space="preserve"> </w:t>
      </w:r>
      <w:r w:rsidR="00174081" w:rsidRPr="00A108FE">
        <w:rPr>
          <w:rFonts w:ascii="Times New Roman" w:eastAsia="Microsoft Sans Serif" w:hAnsi="Times New Roman" w:cs="Times New Roman"/>
        </w:rPr>
        <w:t>изменением скорости, амплитуды,</w:t>
      </w:r>
      <w:r w:rsidR="008A66F7">
        <w:rPr>
          <w:rFonts w:ascii="Times New Roman" w:eastAsia="Microsoft Sans Serif" w:hAnsi="Times New Roman" w:cs="Times New Roman"/>
        </w:rPr>
        <w:t xml:space="preserve"> </w:t>
      </w:r>
      <w:r w:rsidR="00174081" w:rsidRPr="00A108FE">
        <w:rPr>
          <w:rFonts w:ascii="Times New Roman" w:eastAsia="Microsoft Sans Serif" w:hAnsi="Times New Roman" w:cs="Times New Roman"/>
        </w:rPr>
        <w:t xml:space="preserve">с отягощениями и без них. Виды упражнений для </w:t>
      </w:r>
      <w:r w:rsidRPr="00E30EEC">
        <w:rPr>
          <w:rFonts w:ascii="Times New Roman" w:eastAsia="Microsoft Sans Serif" w:hAnsi="Times New Roman" w:cs="Times New Roman"/>
        </w:rPr>
        <w:t xml:space="preserve"> </w:t>
      </w:r>
    </w:p>
    <w:p w14:paraId="7AF562ED" w14:textId="7E3F6769" w:rsidR="00174081" w:rsidRPr="00A108FE" w:rsidRDefault="00E30EEC" w:rsidP="0083089B">
      <w:pPr>
        <w:shd w:val="clear" w:color="auto" w:fill="FFFFFF"/>
        <w:rPr>
          <w:rFonts w:ascii="Times New Roman" w:eastAsia="Microsoft Sans Serif" w:hAnsi="Times New Roman" w:cs="Times New Roman"/>
        </w:rPr>
      </w:pPr>
      <w:r w:rsidRPr="00E30EEC">
        <w:rPr>
          <w:rFonts w:ascii="Times New Roman" w:eastAsia="Microsoft Sans Serif" w:hAnsi="Times New Roman" w:cs="Times New Roman"/>
        </w:rPr>
        <w:t xml:space="preserve"> </w:t>
      </w:r>
      <w:r w:rsidR="00174081" w:rsidRPr="00A108FE">
        <w:rPr>
          <w:rFonts w:ascii="Times New Roman" w:eastAsia="Microsoft Sans Serif" w:hAnsi="Times New Roman" w:cs="Times New Roman"/>
        </w:rPr>
        <w:t>развития ловкости.</w:t>
      </w:r>
    </w:p>
    <w:p w14:paraId="32E11B14" w14:textId="65C2C0EA" w:rsidR="003B3F75" w:rsidRDefault="00E30EEC" w:rsidP="0083089B">
      <w:pPr>
        <w:shd w:val="clear" w:color="auto" w:fill="FFFFFF"/>
        <w:jc w:val="both"/>
        <w:rPr>
          <w:rFonts w:ascii="Times New Roman" w:eastAsia="Times New Roman" w:hAnsi="Times New Roman" w:cs="Times New Roman"/>
          <w:b/>
        </w:rPr>
      </w:pPr>
      <w:r w:rsidRPr="00E30EEC">
        <w:rPr>
          <w:rFonts w:ascii="Times New Roman" w:eastAsia="Times New Roman" w:hAnsi="Times New Roman" w:cs="Times New Roman"/>
          <w:b/>
        </w:rPr>
        <w:t xml:space="preserve"> </w:t>
      </w:r>
      <w:r w:rsidR="004759C3" w:rsidRPr="00A108FE">
        <w:rPr>
          <w:rFonts w:ascii="Times New Roman" w:eastAsia="Times New Roman" w:hAnsi="Times New Roman" w:cs="Times New Roman"/>
          <w:b/>
        </w:rPr>
        <w:t>Упражнения для освоения техники игры:</w:t>
      </w:r>
    </w:p>
    <w:p w14:paraId="00D8A736" w14:textId="6CE308CF" w:rsidR="00174081" w:rsidRPr="003B3F75" w:rsidRDefault="00E30EEC" w:rsidP="0083089B">
      <w:pPr>
        <w:shd w:val="clear" w:color="auto" w:fill="FFFFFF"/>
        <w:jc w:val="both"/>
        <w:rPr>
          <w:rFonts w:ascii="Times New Roman" w:eastAsia="Times New Roman" w:hAnsi="Times New Roman" w:cs="Times New Roman"/>
          <w:b/>
        </w:rPr>
      </w:pPr>
      <w:r w:rsidRPr="00E30EEC">
        <w:rPr>
          <w:rFonts w:ascii="Times New Roman" w:eastAsia="Times New Roman" w:hAnsi="Times New Roman" w:cs="Times New Roman"/>
        </w:rPr>
        <w:t xml:space="preserve"> </w:t>
      </w:r>
      <w:r w:rsidR="00174081" w:rsidRPr="00A108FE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="00174081" w:rsidRPr="00A108FE">
        <w:rPr>
          <w:rFonts w:ascii="Times New Roman" w:eastAsia="Times New Roman" w:hAnsi="Times New Roman" w:cs="Times New Roman"/>
        </w:rPr>
        <w:t>Разогревающие и дыхательные упражнения.</w:t>
      </w:r>
    </w:p>
    <w:p w14:paraId="12936709" w14:textId="2BBF81CB" w:rsidR="00174081" w:rsidRPr="00A108FE" w:rsidRDefault="00E30EEC" w:rsidP="0083089B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E30EEC">
        <w:rPr>
          <w:rFonts w:ascii="Times New Roman" w:eastAsia="Times New Roman" w:hAnsi="Times New Roman" w:cs="Times New Roman"/>
        </w:rPr>
        <w:t xml:space="preserve"> </w:t>
      </w:r>
      <w:r w:rsidR="00174081" w:rsidRPr="00A108FE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="00174081" w:rsidRPr="00A108FE">
        <w:rPr>
          <w:rFonts w:ascii="Times New Roman" w:eastAsia="Times New Roman" w:hAnsi="Times New Roman" w:cs="Times New Roman"/>
        </w:rPr>
        <w:t xml:space="preserve">Прыжковые упражнения с предметами. </w:t>
      </w:r>
    </w:p>
    <w:p w14:paraId="3BE48263" w14:textId="7CA0468D" w:rsidR="00174081" w:rsidRPr="00A108FE" w:rsidRDefault="00E30EEC" w:rsidP="0083089B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E30EEC">
        <w:rPr>
          <w:rFonts w:ascii="Times New Roman" w:eastAsia="Times New Roman" w:hAnsi="Times New Roman" w:cs="Times New Roman"/>
        </w:rPr>
        <w:t xml:space="preserve"> </w:t>
      </w:r>
      <w:r w:rsidR="00174081" w:rsidRPr="00A108FE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="00174081" w:rsidRPr="00A108FE">
        <w:rPr>
          <w:rFonts w:ascii="Times New Roman" w:eastAsia="Times New Roman" w:hAnsi="Times New Roman" w:cs="Times New Roman"/>
        </w:rPr>
        <w:t>Прыжковые упражнения с отягощением.</w:t>
      </w:r>
    </w:p>
    <w:p w14:paraId="486AE532" w14:textId="01D251FF" w:rsidR="00174081" w:rsidRPr="00A108FE" w:rsidRDefault="00E30EEC" w:rsidP="00E30EEC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174081" w:rsidRPr="00A108FE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="00174081" w:rsidRPr="00A108FE">
        <w:rPr>
          <w:rFonts w:ascii="Times New Roman" w:eastAsia="Times New Roman" w:hAnsi="Times New Roman" w:cs="Times New Roman"/>
        </w:rPr>
        <w:t>Бег на короткие дистанции.</w:t>
      </w:r>
    </w:p>
    <w:p w14:paraId="47E78D6C" w14:textId="11FF286A" w:rsidR="00174081" w:rsidRPr="00A108FE" w:rsidRDefault="00E30EEC" w:rsidP="00E30EEC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174081" w:rsidRPr="00A108FE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="00174081" w:rsidRPr="00A108FE">
        <w:rPr>
          <w:rFonts w:ascii="Times New Roman" w:eastAsia="Times New Roman" w:hAnsi="Times New Roman" w:cs="Times New Roman"/>
        </w:rPr>
        <w:t>Челночный бег.</w:t>
      </w:r>
    </w:p>
    <w:p w14:paraId="19295568" w14:textId="0368C281" w:rsidR="00174081" w:rsidRPr="00A108FE" w:rsidRDefault="00E30EEC" w:rsidP="00E30EEC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174081" w:rsidRPr="00A108FE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="00174081" w:rsidRPr="00A108FE">
        <w:rPr>
          <w:rFonts w:ascii="Times New Roman" w:eastAsia="Times New Roman" w:hAnsi="Times New Roman" w:cs="Times New Roman"/>
        </w:rPr>
        <w:t>Бег с остановками.</w:t>
      </w:r>
    </w:p>
    <w:p w14:paraId="61BE4335" w14:textId="778CCA9D" w:rsidR="00174081" w:rsidRPr="00A108FE" w:rsidRDefault="00E30EEC" w:rsidP="00E30EEC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174081" w:rsidRPr="00A108FE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="00174081" w:rsidRPr="00A108FE">
        <w:rPr>
          <w:rFonts w:ascii="Times New Roman" w:eastAsia="Times New Roman" w:hAnsi="Times New Roman" w:cs="Times New Roman"/>
        </w:rPr>
        <w:t xml:space="preserve">Упражнения на гимнастической стенке. </w:t>
      </w:r>
    </w:p>
    <w:p w14:paraId="5B252C95" w14:textId="666B0DD7" w:rsidR="00174081" w:rsidRPr="00A108FE" w:rsidRDefault="00E30EEC" w:rsidP="00E30EEC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174081" w:rsidRPr="00A108FE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="00174081" w:rsidRPr="00A108FE">
        <w:rPr>
          <w:rFonts w:ascii="Times New Roman" w:eastAsia="Times New Roman" w:hAnsi="Times New Roman" w:cs="Times New Roman"/>
        </w:rPr>
        <w:t>Упражнение с мячом.</w:t>
      </w:r>
    </w:p>
    <w:p w14:paraId="3C2C3249" w14:textId="553A43DB" w:rsidR="00174081" w:rsidRPr="00A108FE" w:rsidRDefault="00E30EEC" w:rsidP="00E30EEC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174081" w:rsidRPr="00A108FE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="00174081" w:rsidRPr="00A108FE">
        <w:rPr>
          <w:rFonts w:ascii="Times New Roman" w:eastAsia="Times New Roman" w:hAnsi="Times New Roman" w:cs="Times New Roman"/>
        </w:rPr>
        <w:t>Упражнение с набивным мячом. Отработка прием подачи.</w:t>
      </w:r>
    </w:p>
    <w:p w14:paraId="0691F26A" w14:textId="2D67936F" w:rsidR="00174081" w:rsidRPr="00A108FE" w:rsidRDefault="00E30EEC" w:rsidP="00E30EEC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174081" w:rsidRPr="00A108FE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="00174081" w:rsidRPr="00A108FE">
        <w:rPr>
          <w:rFonts w:ascii="Times New Roman" w:eastAsia="Times New Roman" w:hAnsi="Times New Roman" w:cs="Times New Roman"/>
        </w:rPr>
        <w:t>Упражнения на быстроту и ловкость.</w:t>
      </w:r>
    </w:p>
    <w:p w14:paraId="280D8275" w14:textId="1F8C199F" w:rsidR="00174081" w:rsidRPr="00E30EEC" w:rsidRDefault="00E30EEC" w:rsidP="00E30EEC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174081" w:rsidRPr="00E30EEC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="00174081" w:rsidRPr="00E30EEC">
        <w:rPr>
          <w:rFonts w:ascii="Times New Roman" w:eastAsia="Times New Roman" w:hAnsi="Times New Roman" w:cs="Times New Roman"/>
        </w:rPr>
        <w:t xml:space="preserve">Упражнения для развития ловкости. </w:t>
      </w:r>
    </w:p>
    <w:p w14:paraId="295293F4" w14:textId="41FB723E" w:rsidR="00174081" w:rsidRPr="00A108FE" w:rsidRDefault="00E30EEC" w:rsidP="00E30EEC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174081" w:rsidRPr="00A108FE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="00174081" w:rsidRPr="00A108FE">
        <w:rPr>
          <w:rFonts w:ascii="Times New Roman" w:eastAsia="Times New Roman" w:hAnsi="Times New Roman" w:cs="Times New Roman"/>
        </w:rPr>
        <w:t xml:space="preserve">Разнонаправленные движения рук и ног. </w:t>
      </w:r>
    </w:p>
    <w:p w14:paraId="6002BC20" w14:textId="32F2930C" w:rsidR="00174081" w:rsidRPr="00A108FE" w:rsidRDefault="00E30EEC" w:rsidP="00E30EEC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174081" w:rsidRPr="00A108FE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="00174081" w:rsidRPr="00A108FE">
        <w:rPr>
          <w:rFonts w:ascii="Times New Roman" w:eastAsia="Times New Roman" w:hAnsi="Times New Roman" w:cs="Times New Roman"/>
        </w:rPr>
        <w:t xml:space="preserve">Кувырки вперед, назад, в стороны с места, с разбега  и  с  прыжка. </w:t>
      </w:r>
    </w:p>
    <w:p w14:paraId="63F7F236" w14:textId="60E7651C" w:rsidR="00174081" w:rsidRPr="00A108FE" w:rsidRDefault="00E30EEC" w:rsidP="00E30EEC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174081" w:rsidRPr="00A108FE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="00174081" w:rsidRPr="00A108FE">
        <w:rPr>
          <w:rFonts w:ascii="Times New Roman" w:eastAsia="Times New Roman" w:hAnsi="Times New Roman" w:cs="Times New Roman"/>
        </w:rPr>
        <w:t xml:space="preserve">Перевороты вперед, в стороны, назад. </w:t>
      </w:r>
    </w:p>
    <w:p w14:paraId="3A13F29C" w14:textId="41C6C56A" w:rsidR="00174081" w:rsidRPr="00A108FE" w:rsidRDefault="00E30EEC" w:rsidP="00E30EEC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174081" w:rsidRPr="00A108FE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="00174081" w:rsidRPr="00A108FE">
        <w:rPr>
          <w:rFonts w:ascii="Times New Roman" w:eastAsia="Times New Roman" w:hAnsi="Times New Roman" w:cs="Times New Roman"/>
        </w:rPr>
        <w:t xml:space="preserve">Жонглирование двумя-тремя  теннисными мячами. </w:t>
      </w:r>
    </w:p>
    <w:p w14:paraId="2A4F2137" w14:textId="14EC03ED" w:rsidR="00174081" w:rsidRPr="00A108FE" w:rsidRDefault="00E30EEC" w:rsidP="00E30EEC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174081" w:rsidRPr="00A108FE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="00174081" w:rsidRPr="00A108FE">
        <w:rPr>
          <w:rFonts w:ascii="Times New Roman" w:eastAsia="Times New Roman" w:hAnsi="Times New Roman" w:cs="Times New Roman"/>
        </w:rPr>
        <w:t xml:space="preserve">Метание мячей в подвижную и в неподвижную цель. </w:t>
      </w:r>
    </w:p>
    <w:p w14:paraId="38BA0CF4" w14:textId="0C4ABB19" w:rsidR="00174081" w:rsidRPr="00A108FE" w:rsidRDefault="00E30EEC" w:rsidP="00E30EEC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174081" w:rsidRPr="00A108FE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="00174081" w:rsidRPr="00A108FE">
        <w:rPr>
          <w:rFonts w:ascii="Times New Roman" w:eastAsia="Times New Roman" w:hAnsi="Times New Roman" w:cs="Times New Roman"/>
        </w:rPr>
        <w:t>Метание после кувырков, поворотов.</w:t>
      </w:r>
    </w:p>
    <w:p w14:paraId="548FBB8A" w14:textId="379B69F1" w:rsidR="00174081" w:rsidRPr="00A108FE" w:rsidRDefault="00E30EEC" w:rsidP="00E30EEC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174081" w:rsidRPr="00A108FE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="00174081" w:rsidRPr="00A108FE">
        <w:rPr>
          <w:rFonts w:ascii="Times New Roman" w:eastAsia="Times New Roman" w:hAnsi="Times New Roman" w:cs="Times New Roman"/>
        </w:rPr>
        <w:t>Имитация движения ракеткой без мяча.</w:t>
      </w:r>
    </w:p>
    <w:p w14:paraId="291A813D" w14:textId="7D679681" w:rsidR="00174081" w:rsidRPr="00A108FE" w:rsidRDefault="00E30EEC" w:rsidP="00E30EEC">
      <w:pPr>
        <w:shd w:val="clear" w:color="auto" w:fill="FFFFFF"/>
        <w:rPr>
          <w:rFonts w:ascii="Times New Roman" w:eastAsia="Times New Roman" w:hAnsi="Times New Roman" w:cs="Times New Roman"/>
        </w:rPr>
      </w:pPr>
      <w:r w:rsidRPr="00E30EEC">
        <w:rPr>
          <w:rFonts w:ascii="Times New Roman" w:eastAsia="Times New Roman" w:hAnsi="Times New Roman" w:cs="Times New Roman"/>
        </w:rPr>
        <w:t xml:space="preserve"> </w:t>
      </w:r>
      <w:r w:rsidR="00174081" w:rsidRPr="00E30EEC">
        <w:rPr>
          <w:rFonts w:ascii="Times New Roman" w:eastAsia="Times New Roman" w:hAnsi="Times New Roman" w:cs="Times New Roman"/>
        </w:rPr>
        <w:t>-</w:t>
      </w:r>
      <w:r w:rsidRPr="00E30EEC">
        <w:rPr>
          <w:rFonts w:ascii="Times New Roman" w:eastAsia="Times New Roman" w:hAnsi="Times New Roman" w:cs="Times New Roman"/>
        </w:rPr>
        <w:t xml:space="preserve"> </w:t>
      </w:r>
      <w:r w:rsidR="00174081" w:rsidRPr="00E30EEC">
        <w:rPr>
          <w:rFonts w:ascii="Times New Roman" w:eastAsia="Times New Roman" w:hAnsi="Times New Roman" w:cs="Times New Roman"/>
        </w:rPr>
        <w:t>Упражнения типа</w:t>
      </w:r>
      <w:r w:rsidR="00174081" w:rsidRPr="00A108FE">
        <w:rPr>
          <w:rFonts w:ascii="Times New Roman" w:eastAsia="Times New Roman" w:hAnsi="Times New Roman" w:cs="Times New Roman"/>
        </w:rPr>
        <w:t xml:space="preserve"> «полоса препятствий». </w:t>
      </w:r>
    </w:p>
    <w:p w14:paraId="78DCCE68" w14:textId="1D005F08" w:rsidR="00174081" w:rsidRPr="00A108FE" w:rsidRDefault="00E30EEC" w:rsidP="00E30EEC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174081" w:rsidRPr="00A108FE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="00174081" w:rsidRPr="00A108FE">
        <w:rPr>
          <w:rFonts w:ascii="Times New Roman" w:eastAsia="Times New Roman" w:hAnsi="Times New Roman" w:cs="Times New Roman"/>
        </w:rPr>
        <w:t xml:space="preserve">Упражнения для развития  скоростно- силовых  качеств. </w:t>
      </w:r>
    </w:p>
    <w:p w14:paraId="1AF820A6" w14:textId="6C9CBC0E" w:rsidR="00E30EEC" w:rsidRDefault="00E30EEC" w:rsidP="00E30EEC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174081" w:rsidRPr="00A108FE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="00174081" w:rsidRPr="00A108FE">
        <w:rPr>
          <w:rFonts w:ascii="Times New Roman" w:eastAsia="Times New Roman" w:hAnsi="Times New Roman" w:cs="Times New Roman"/>
        </w:rPr>
        <w:t>Прыжки в  высоту через препятствия, планку, в длину с места, многократные</w:t>
      </w:r>
      <w:r w:rsidR="00F958F6">
        <w:rPr>
          <w:rFonts w:ascii="Times New Roman" w:eastAsia="Times New Roman" w:hAnsi="Times New Roman" w:cs="Times New Roman"/>
        </w:rPr>
        <w:t xml:space="preserve"> прыжки </w:t>
      </w:r>
      <w:r>
        <w:rPr>
          <w:rFonts w:ascii="Times New Roman" w:eastAsia="Times New Roman" w:hAnsi="Times New Roman" w:cs="Times New Roman"/>
        </w:rPr>
        <w:t xml:space="preserve"> </w:t>
      </w:r>
    </w:p>
    <w:p w14:paraId="49E77666" w14:textId="3C0940E5" w:rsidR="00174081" w:rsidRPr="00A108FE" w:rsidRDefault="00E30EEC" w:rsidP="00E30EEC">
      <w:pPr>
        <w:shd w:val="clear" w:color="auto" w:fill="FFFFFF"/>
        <w:ind w:left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  <w:r w:rsidR="00F958F6">
        <w:rPr>
          <w:rFonts w:ascii="Times New Roman" w:eastAsia="Times New Roman" w:hAnsi="Times New Roman" w:cs="Times New Roman"/>
        </w:rPr>
        <w:t xml:space="preserve">с ноги на </w:t>
      </w:r>
      <w:r w:rsidR="00174081" w:rsidRPr="00A108FE">
        <w:rPr>
          <w:rFonts w:ascii="Times New Roman" w:eastAsia="Times New Roman" w:hAnsi="Times New Roman" w:cs="Times New Roman"/>
        </w:rPr>
        <w:t>ногу, на двух ногах.</w:t>
      </w:r>
    </w:p>
    <w:p w14:paraId="4FB60264" w14:textId="6C489A88" w:rsidR="00174081" w:rsidRPr="00A108FE" w:rsidRDefault="00E30EEC" w:rsidP="00E30EEC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174081" w:rsidRPr="00A108FE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="00174081" w:rsidRPr="00A108FE">
        <w:rPr>
          <w:rFonts w:ascii="Times New Roman" w:eastAsia="Times New Roman" w:hAnsi="Times New Roman" w:cs="Times New Roman"/>
        </w:rPr>
        <w:t>Перепрыгивание предметов  (скамеек, мячей и др.), «чехарда».</w:t>
      </w:r>
    </w:p>
    <w:p w14:paraId="1486A048" w14:textId="6BCE227D" w:rsidR="00174081" w:rsidRPr="00A108FE" w:rsidRDefault="00E30EEC" w:rsidP="00E30EEC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174081" w:rsidRPr="00A108FE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="00174081" w:rsidRPr="00A108FE">
        <w:rPr>
          <w:rFonts w:ascii="Times New Roman" w:eastAsia="Times New Roman" w:hAnsi="Times New Roman" w:cs="Times New Roman"/>
        </w:rPr>
        <w:t>Бег и прыжки по лестнице вверх и вниз.</w:t>
      </w:r>
    </w:p>
    <w:p w14:paraId="0BBF977E" w14:textId="10674B5C" w:rsidR="00174081" w:rsidRPr="00A108FE" w:rsidRDefault="00E30EEC" w:rsidP="00E30EEC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174081" w:rsidRPr="00A108FE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="00174081" w:rsidRPr="00A108FE">
        <w:rPr>
          <w:rFonts w:ascii="Times New Roman" w:eastAsia="Times New Roman" w:hAnsi="Times New Roman" w:cs="Times New Roman"/>
          <w:color w:val="auto"/>
        </w:rPr>
        <w:t>Съемка занятий спортсменов на видео и разбор записанного.</w:t>
      </w:r>
    </w:p>
    <w:p w14:paraId="50236C21" w14:textId="21673BA1" w:rsidR="008A66F7" w:rsidRPr="00E30EEC" w:rsidRDefault="00E30EEC" w:rsidP="00E30EEC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</w:t>
      </w:r>
      <w:r w:rsidR="00174081" w:rsidRPr="00A108FE">
        <w:rPr>
          <w:rFonts w:ascii="Times New Roman" w:eastAsia="Times New Roman" w:hAnsi="Times New Roman" w:cs="Times New Roman"/>
        </w:rPr>
        <w:t xml:space="preserve"> Подведение итогов</w:t>
      </w:r>
      <w:r>
        <w:rPr>
          <w:rFonts w:ascii="Times New Roman" w:eastAsia="Times New Roman" w:hAnsi="Times New Roman" w:cs="Times New Roman"/>
        </w:rPr>
        <w:t>.</w:t>
      </w:r>
    </w:p>
    <w:p w14:paraId="79F80008" w14:textId="77777777" w:rsidR="0083089B" w:rsidRDefault="0083089B" w:rsidP="0083089B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3A262F23" w14:textId="7B6FCF8F" w:rsidR="0083089B" w:rsidRDefault="008A66F7" w:rsidP="0083089B">
      <w:pPr>
        <w:shd w:val="clear" w:color="auto" w:fill="FFFFFF"/>
        <w:rPr>
          <w:rFonts w:ascii="Times New Roman" w:eastAsia="Times New Roman" w:hAnsi="Times New Roman" w:cs="Times New Roman"/>
          <w:b/>
        </w:rPr>
      </w:pPr>
      <w:r w:rsidRPr="008A66F7">
        <w:rPr>
          <w:rFonts w:ascii="Times New Roman" w:hAnsi="Times New Roman"/>
          <w:b/>
          <w:color w:val="auto"/>
        </w:rPr>
        <w:t>Тема</w:t>
      </w:r>
      <w:r w:rsidR="00BC333B">
        <w:rPr>
          <w:rFonts w:ascii="Times New Roman" w:hAnsi="Times New Roman"/>
          <w:b/>
          <w:color w:val="auto"/>
        </w:rPr>
        <w:t xml:space="preserve"> </w:t>
      </w:r>
      <w:r w:rsidRPr="008A66F7">
        <w:rPr>
          <w:rFonts w:ascii="Times New Roman" w:hAnsi="Times New Roman"/>
          <w:b/>
          <w:color w:val="auto"/>
        </w:rPr>
        <w:t>6.</w:t>
      </w:r>
      <w:r w:rsidR="00E30EEC">
        <w:rPr>
          <w:rFonts w:ascii="Times New Roman" w:hAnsi="Times New Roman"/>
          <w:b/>
          <w:color w:val="auto"/>
        </w:rPr>
        <w:t xml:space="preserve"> </w:t>
      </w:r>
      <w:r w:rsidRPr="008A66F7">
        <w:rPr>
          <w:rFonts w:ascii="Times New Roman" w:hAnsi="Times New Roman"/>
          <w:b/>
          <w:color w:val="auto"/>
        </w:rPr>
        <w:t>Технико-тактическая подготовка игры в настольный теннис</w:t>
      </w:r>
    </w:p>
    <w:p w14:paraId="65EB31D9" w14:textId="77777777" w:rsidR="006C7ECD" w:rsidRPr="0083089B" w:rsidRDefault="00174081" w:rsidP="0083089B">
      <w:pPr>
        <w:shd w:val="clear" w:color="auto" w:fill="FFFFFF"/>
        <w:rPr>
          <w:rFonts w:ascii="Times New Roman" w:eastAsia="Times New Roman" w:hAnsi="Times New Roman" w:cs="Times New Roman"/>
          <w:b/>
        </w:rPr>
      </w:pPr>
      <w:r w:rsidRPr="00A108FE">
        <w:rPr>
          <w:rFonts w:ascii="Times New Roman" w:eastAsia="Times New Roman" w:hAnsi="Times New Roman" w:cs="Times New Roman"/>
          <w:b/>
          <w:color w:val="auto"/>
          <w:lang w:bidi="ar-SA"/>
        </w:rPr>
        <w:t>Теория</w:t>
      </w:r>
      <w:r w:rsidRPr="00A108FE">
        <w:rPr>
          <w:rFonts w:ascii="Times New Roman" w:eastAsia="Times New Roman" w:hAnsi="Times New Roman" w:cs="Times New Roman"/>
          <w:color w:val="auto"/>
          <w:lang w:bidi="ar-SA"/>
        </w:rPr>
        <w:t>:</w:t>
      </w:r>
      <w:r w:rsidR="00BC333B" w:rsidRPr="00BC333B">
        <w:rPr>
          <w:rFonts w:ascii="Times New Roman" w:hAnsi="Times New Roman" w:cs="Times New Roman"/>
          <w:color w:val="auto"/>
          <w:spacing w:val="-3"/>
          <w:lang w:bidi="ar-SA"/>
        </w:rPr>
        <w:t xml:space="preserve"> Техника и тактика игры</w:t>
      </w:r>
      <w:r w:rsidR="00BC333B">
        <w:rPr>
          <w:rFonts w:ascii="Times New Roman" w:hAnsi="Times New Roman" w:cs="Times New Roman"/>
          <w:color w:val="auto"/>
          <w:spacing w:val="-1"/>
          <w:lang w:bidi="ar-SA"/>
        </w:rPr>
        <w:t xml:space="preserve"> в настольном</w:t>
      </w:r>
      <w:r w:rsidR="00BC333B" w:rsidRPr="00BC333B">
        <w:rPr>
          <w:rFonts w:ascii="Times New Roman" w:hAnsi="Times New Roman" w:cs="Times New Roman"/>
          <w:color w:val="auto"/>
          <w:spacing w:val="-3"/>
          <w:lang w:bidi="ar-SA"/>
        </w:rPr>
        <w:t xml:space="preserve"> </w:t>
      </w:r>
      <w:r w:rsidR="00BC333B" w:rsidRPr="00BC333B">
        <w:rPr>
          <w:rFonts w:ascii="Times New Roman" w:hAnsi="Times New Roman" w:cs="Times New Roman"/>
          <w:color w:val="auto"/>
          <w:spacing w:val="-1"/>
          <w:lang w:bidi="ar-SA"/>
        </w:rPr>
        <w:t>теннис</w:t>
      </w:r>
      <w:r w:rsidR="006C7ECD">
        <w:rPr>
          <w:rFonts w:ascii="Times New Roman" w:hAnsi="Times New Roman" w:cs="Times New Roman"/>
          <w:color w:val="auto"/>
          <w:spacing w:val="-1"/>
          <w:lang w:bidi="ar-SA"/>
        </w:rPr>
        <w:t>е.</w:t>
      </w:r>
    </w:p>
    <w:p w14:paraId="0AE42D66" w14:textId="77777777" w:rsidR="004759C3" w:rsidRPr="00BC333B" w:rsidRDefault="00174081" w:rsidP="0083089B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4F0F">
        <w:rPr>
          <w:rFonts w:ascii="Times New Roman" w:eastAsia="Times New Roman" w:hAnsi="Times New Roman" w:cs="Times New Roman"/>
          <w:b/>
        </w:rPr>
        <w:t>Практика</w:t>
      </w:r>
      <w:r w:rsidRPr="00124F0F">
        <w:rPr>
          <w:rFonts w:ascii="Times New Roman" w:eastAsia="Times New Roman" w:hAnsi="Times New Roman" w:cs="Times New Roman"/>
        </w:rPr>
        <w:t>:</w:t>
      </w:r>
      <w:r w:rsidR="004759C3" w:rsidRPr="00124F0F">
        <w:rPr>
          <w:rFonts w:ascii="Times New Roman" w:eastAsia="Times New Roman" w:hAnsi="Times New Roman" w:cs="Times New Roman"/>
          <w:color w:val="auto"/>
          <w:lang w:bidi="ar-SA"/>
        </w:rPr>
        <w:t xml:space="preserve"> виды тренировочных упражнений,</w:t>
      </w:r>
      <w:r w:rsidRPr="00124F0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A108FE" w:rsidRPr="00124F0F">
        <w:rPr>
          <w:rFonts w:ascii="Times New Roman" w:eastAsia="Times New Roman" w:hAnsi="Times New Roman" w:cs="Times New Roman"/>
          <w:color w:val="auto"/>
          <w:lang w:bidi="ar-SA"/>
        </w:rPr>
        <w:t>направленные на совершенство выполнения.</w:t>
      </w:r>
      <w:r w:rsidR="004759C3" w:rsidRPr="00124F0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6EAE542E" w14:textId="1314B67C" w:rsidR="00F958F6" w:rsidRPr="00124F0F" w:rsidRDefault="00B95B3A" w:rsidP="0083089B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124F0F">
        <w:rPr>
          <w:rFonts w:ascii="Times New Roman" w:hAnsi="Times New Roman" w:cs="Times New Roman"/>
        </w:rPr>
        <w:t>Комплекс приемов игры в настольный теннис</w:t>
      </w:r>
      <w:r w:rsidRPr="00124F0F">
        <w:rPr>
          <w:rFonts w:ascii="Times New Roman" w:hAnsi="Times New Roman" w:cs="Times New Roman"/>
          <w:b/>
        </w:rPr>
        <w:t xml:space="preserve">, </w:t>
      </w:r>
      <w:r w:rsidRPr="00124F0F">
        <w:rPr>
          <w:rFonts w:ascii="Times New Roman" w:hAnsi="Times New Roman" w:cs="Times New Roman"/>
        </w:rPr>
        <w:t xml:space="preserve">отработка </w:t>
      </w:r>
      <w:r w:rsidR="00A108FE" w:rsidRPr="00124F0F">
        <w:rPr>
          <w:rFonts w:ascii="Times New Roman" w:hAnsi="Times New Roman" w:cs="Times New Roman"/>
        </w:rPr>
        <w:t>изменений</w:t>
      </w:r>
      <w:r w:rsidRPr="00124F0F">
        <w:rPr>
          <w:rFonts w:ascii="Times New Roman" w:hAnsi="Times New Roman" w:cs="Times New Roman"/>
        </w:rPr>
        <w:t xml:space="preserve"> в игре.</w:t>
      </w:r>
      <w:r w:rsidR="00A108FE" w:rsidRPr="00124F0F">
        <w:rPr>
          <w:rFonts w:ascii="Times New Roman" w:hAnsi="Times New Roman" w:cs="Times New Roman"/>
        </w:rPr>
        <w:t xml:space="preserve"> </w:t>
      </w:r>
      <w:r w:rsidR="00174081" w:rsidRPr="00124F0F">
        <w:rPr>
          <w:rFonts w:ascii="Times New Roman" w:eastAsia="Times New Roman" w:hAnsi="Times New Roman" w:cs="Times New Roman"/>
          <w:color w:val="auto"/>
          <w:lang w:bidi="ar-SA"/>
        </w:rPr>
        <w:t xml:space="preserve">Отработка </w:t>
      </w:r>
      <w:r w:rsidR="00174081" w:rsidRPr="00124F0F">
        <w:rPr>
          <w:rFonts w:ascii="Times New Roman" w:eastAsia="Times New Roman" w:hAnsi="Times New Roman" w:cs="Times New Roman"/>
          <w:color w:val="auto"/>
          <w:spacing w:val="-1"/>
          <w:lang w:bidi="ar-SA"/>
        </w:rPr>
        <w:t>игровых комбинаций.</w:t>
      </w:r>
      <w:r w:rsidR="00174081" w:rsidRPr="00124F0F">
        <w:rPr>
          <w:rFonts w:ascii="Times New Roman" w:eastAsia="Times New Roman" w:hAnsi="Times New Roman" w:cs="Times New Roman"/>
          <w:color w:val="auto"/>
          <w:spacing w:val="-5"/>
          <w:lang w:bidi="ar-SA"/>
        </w:rPr>
        <w:t xml:space="preserve"> </w:t>
      </w:r>
      <w:r w:rsidR="00A108FE" w:rsidRPr="00124F0F">
        <w:rPr>
          <w:rFonts w:ascii="Times New Roman" w:eastAsia="Times New Roman" w:hAnsi="Times New Roman" w:cs="Times New Roman"/>
          <w:color w:val="auto"/>
          <w:spacing w:val="-5"/>
          <w:lang w:bidi="ar-SA"/>
        </w:rPr>
        <w:t>Учебная игра 1x1</w:t>
      </w:r>
      <w:r w:rsidR="00E0536A">
        <w:rPr>
          <w:rFonts w:ascii="Times New Roman" w:eastAsia="Times New Roman" w:hAnsi="Times New Roman" w:cs="Times New Roman"/>
          <w:color w:val="auto"/>
          <w:spacing w:val="-5"/>
          <w:lang w:bidi="ar-SA"/>
        </w:rPr>
        <w:t xml:space="preserve"> </w:t>
      </w:r>
      <w:r w:rsidR="00A108FE" w:rsidRPr="00124F0F">
        <w:rPr>
          <w:rFonts w:ascii="Times New Roman" w:eastAsia="Times New Roman" w:hAnsi="Times New Roman" w:cs="Times New Roman"/>
          <w:color w:val="auto"/>
          <w:spacing w:val="-5"/>
          <w:lang w:bidi="ar-SA"/>
        </w:rPr>
        <w:t>чел., 1x2</w:t>
      </w:r>
      <w:r w:rsidR="00E0536A">
        <w:rPr>
          <w:rFonts w:ascii="Times New Roman" w:eastAsia="Times New Roman" w:hAnsi="Times New Roman" w:cs="Times New Roman"/>
          <w:color w:val="auto"/>
          <w:spacing w:val="-5"/>
          <w:lang w:bidi="ar-SA"/>
        </w:rPr>
        <w:t xml:space="preserve"> </w:t>
      </w:r>
      <w:r w:rsidR="00A108FE" w:rsidRPr="00124F0F">
        <w:rPr>
          <w:rFonts w:ascii="Times New Roman" w:eastAsia="Times New Roman" w:hAnsi="Times New Roman" w:cs="Times New Roman"/>
          <w:color w:val="auto"/>
          <w:spacing w:val="-5"/>
          <w:lang w:bidi="ar-SA"/>
        </w:rPr>
        <w:t>чел.</w:t>
      </w:r>
    </w:p>
    <w:p w14:paraId="30E05668" w14:textId="3BC64B3E" w:rsidR="00F958F6" w:rsidRPr="00124F0F" w:rsidRDefault="00174081" w:rsidP="0083089B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6C7ECD">
        <w:rPr>
          <w:rFonts w:ascii="Times New Roman" w:hAnsi="Times New Roman" w:cs="Times New Roman"/>
          <w:b/>
          <w:color w:val="auto"/>
          <w:u w:val="single"/>
        </w:rPr>
        <w:t>Способы держания ракетки</w:t>
      </w:r>
      <w:r w:rsidRPr="00124F0F">
        <w:rPr>
          <w:rFonts w:ascii="Times New Roman" w:hAnsi="Times New Roman" w:cs="Times New Roman"/>
          <w:color w:val="auto"/>
        </w:rPr>
        <w:t>.</w:t>
      </w:r>
      <w:r w:rsidR="00663B13">
        <w:rPr>
          <w:rFonts w:ascii="Times New Roman" w:hAnsi="Times New Roman" w:cs="Times New Roman"/>
          <w:color w:val="auto"/>
        </w:rPr>
        <w:t xml:space="preserve"> </w:t>
      </w:r>
      <w:r w:rsidR="006C7ECD">
        <w:rPr>
          <w:rFonts w:ascii="Times New Roman" w:hAnsi="Times New Roman" w:cs="Times New Roman"/>
          <w:color w:val="auto"/>
        </w:rPr>
        <w:t>- хватка горизонтальная</w:t>
      </w:r>
      <w:r w:rsidR="00663B13">
        <w:rPr>
          <w:rFonts w:ascii="Times New Roman" w:hAnsi="Times New Roman" w:cs="Times New Roman"/>
          <w:color w:val="auto"/>
        </w:rPr>
        <w:t xml:space="preserve"> </w:t>
      </w:r>
      <w:r w:rsidR="006C7ECD">
        <w:rPr>
          <w:rFonts w:ascii="Times New Roman" w:hAnsi="Times New Roman" w:cs="Times New Roman"/>
          <w:color w:val="auto"/>
        </w:rPr>
        <w:t>(европейская),</w:t>
      </w:r>
      <w:r w:rsidR="00663B13">
        <w:rPr>
          <w:rFonts w:ascii="Times New Roman" w:hAnsi="Times New Roman" w:cs="Times New Roman"/>
          <w:color w:val="auto"/>
        </w:rPr>
        <w:t xml:space="preserve"> </w:t>
      </w:r>
      <w:r w:rsidR="006C7ECD">
        <w:rPr>
          <w:rFonts w:ascii="Times New Roman" w:hAnsi="Times New Roman" w:cs="Times New Roman"/>
          <w:color w:val="auto"/>
        </w:rPr>
        <w:t>вертикальная (азиатская).</w:t>
      </w:r>
    </w:p>
    <w:p w14:paraId="295FAAA0" w14:textId="77777777" w:rsidR="00BC333B" w:rsidRPr="00BC333B" w:rsidRDefault="00BC333B" w:rsidP="0083089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C7ECD">
        <w:rPr>
          <w:rFonts w:ascii="Times New Roman" w:eastAsia="Times New Roman" w:hAnsi="Times New Roman" w:cs="Times New Roman"/>
          <w:b/>
          <w:iCs/>
          <w:color w:val="auto"/>
          <w:u w:val="single"/>
          <w:lang w:bidi="ar-SA"/>
        </w:rPr>
        <w:t>Техники передвижения</w:t>
      </w:r>
      <w:r w:rsidRPr="00BC333B">
        <w:rPr>
          <w:rFonts w:ascii="Times New Roman" w:eastAsia="Times New Roman" w:hAnsi="Times New Roman" w:cs="Times New Roman"/>
          <w:b/>
          <w:i/>
          <w:iCs/>
          <w:color w:val="auto"/>
          <w:lang w:bidi="ar-SA"/>
        </w:rPr>
        <w:t> 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–</w:t>
      </w:r>
      <w:r w:rsidR="000716D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6C7ECD">
        <w:rPr>
          <w:rFonts w:ascii="Times New Roman" w:eastAsia="Times New Roman" w:hAnsi="Times New Roman" w:cs="Times New Roman"/>
          <w:color w:val="auto"/>
          <w:lang w:bidi="ar-SA"/>
        </w:rPr>
        <w:t>Шагом (обычный шаг,</w:t>
      </w:r>
      <w:r w:rsidR="006C7ECD" w:rsidRPr="006C7ECD">
        <w:rPr>
          <w:rFonts w:ascii="Times New Roman" w:eastAsia="Times New Roman" w:hAnsi="Times New Roman" w:cs="Times New Roman"/>
          <w:color w:val="auto"/>
          <w:lang w:bidi="ar-SA"/>
        </w:rPr>
        <w:t xml:space="preserve"> п</w:t>
      </w:r>
      <w:r w:rsidRPr="006C7ECD">
        <w:rPr>
          <w:rFonts w:ascii="Times New Roman" w:eastAsia="Times New Roman" w:hAnsi="Times New Roman" w:cs="Times New Roman"/>
          <w:color w:val="auto"/>
          <w:lang w:bidi="ar-SA"/>
        </w:rPr>
        <w:t>риставочный,</w:t>
      </w:r>
      <w:r w:rsidR="006C7ECD" w:rsidRPr="006C7EC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C7ECD">
        <w:rPr>
          <w:rFonts w:ascii="Times New Roman" w:eastAsia="Times New Roman" w:hAnsi="Times New Roman" w:cs="Times New Roman"/>
          <w:color w:val="auto"/>
          <w:lang w:bidi="ar-SA"/>
        </w:rPr>
        <w:t>кросс-перемещение), скачком-т</w:t>
      </w:r>
      <w:r w:rsidRPr="006C7ECD">
        <w:rPr>
          <w:rFonts w:ascii="Times New Roman" w:eastAsia="Times New Roman" w:hAnsi="Times New Roman" w:cs="Times New Roman"/>
          <w:color w:val="auto"/>
          <w:lang w:bidi="ar-SA"/>
        </w:rPr>
        <w:t>олчок одной ногой, толчок двумя ногами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.</w:t>
      </w:r>
    </w:p>
    <w:p w14:paraId="5621839B" w14:textId="77777777" w:rsidR="00174081" w:rsidRPr="00124F0F" w:rsidRDefault="00174081" w:rsidP="0083089B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124F0F">
        <w:rPr>
          <w:rFonts w:ascii="Times New Roman" w:eastAsia="Times New Roman" w:hAnsi="Times New Roman" w:cs="Times New Roman"/>
          <w:color w:val="auto"/>
        </w:rPr>
        <w:t>Стойка и перемещение теннисиста</w:t>
      </w:r>
      <w:r w:rsidRPr="00663B13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5EC2B616" w14:textId="77777777" w:rsidR="00174081" w:rsidRPr="00124F0F" w:rsidRDefault="00174081" w:rsidP="0083089B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BC333B">
        <w:rPr>
          <w:rFonts w:ascii="Times New Roman" w:eastAsia="Times New Roman" w:hAnsi="Times New Roman" w:cs="Times New Roman"/>
          <w:b/>
          <w:color w:val="auto"/>
          <w:u w:val="single"/>
        </w:rPr>
        <w:t>Подачи</w:t>
      </w:r>
    </w:p>
    <w:p w14:paraId="6ED04F98" w14:textId="77777777" w:rsidR="00174081" w:rsidRPr="00124F0F" w:rsidRDefault="00174081" w:rsidP="0083089B">
      <w:pPr>
        <w:shd w:val="clear" w:color="auto" w:fill="FFFFFF"/>
        <w:ind w:left="142" w:hanging="142"/>
        <w:rPr>
          <w:rFonts w:ascii="Times New Roman" w:eastAsia="Times New Roman" w:hAnsi="Times New Roman" w:cs="Times New Roman"/>
          <w:color w:val="auto"/>
          <w:lang w:bidi="ar-SA"/>
        </w:rPr>
      </w:pPr>
      <w:r w:rsidRPr="00124F0F">
        <w:rPr>
          <w:rFonts w:ascii="Times New Roman" w:eastAsia="Times New Roman" w:hAnsi="Times New Roman" w:cs="Times New Roman"/>
          <w:color w:val="auto"/>
        </w:rPr>
        <w:t>Имитация подачи мяча. «Маятник».</w:t>
      </w:r>
      <w:r w:rsidRPr="00124F0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488A5FBF" w14:textId="77777777" w:rsidR="00174081" w:rsidRPr="00124F0F" w:rsidRDefault="00174081" w:rsidP="0083089B">
      <w:pPr>
        <w:shd w:val="clear" w:color="auto" w:fill="FFFFFF"/>
        <w:ind w:left="142" w:hanging="142"/>
        <w:rPr>
          <w:rFonts w:ascii="Times New Roman" w:eastAsia="Times New Roman" w:hAnsi="Times New Roman" w:cs="Times New Roman"/>
          <w:color w:val="auto"/>
          <w:lang w:bidi="ar-SA"/>
        </w:rPr>
      </w:pPr>
      <w:r w:rsidRPr="00124F0F">
        <w:rPr>
          <w:rFonts w:ascii="Times New Roman" w:eastAsia="Times New Roman" w:hAnsi="Times New Roman" w:cs="Times New Roman"/>
          <w:color w:val="auto"/>
          <w:lang w:bidi="ar-SA"/>
        </w:rPr>
        <w:t>Подготовительное упражнение;</w:t>
      </w:r>
    </w:p>
    <w:p w14:paraId="7F880105" w14:textId="77777777" w:rsidR="00174081" w:rsidRPr="00124F0F" w:rsidRDefault="00174081" w:rsidP="0083089B">
      <w:pPr>
        <w:shd w:val="clear" w:color="auto" w:fill="FFFFFF"/>
        <w:ind w:left="142" w:hanging="142"/>
        <w:rPr>
          <w:rFonts w:ascii="Times New Roman" w:eastAsia="Times New Roman" w:hAnsi="Times New Roman" w:cs="Times New Roman"/>
          <w:color w:val="auto"/>
          <w:lang w:bidi="ar-SA"/>
        </w:rPr>
      </w:pPr>
      <w:r w:rsidRPr="00663B13">
        <w:rPr>
          <w:rFonts w:ascii="Times New Roman" w:eastAsia="Times New Roman" w:hAnsi="Times New Roman" w:cs="Times New Roman"/>
          <w:color w:val="auto"/>
          <w:lang w:bidi="ar-SA"/>
        </w:rPr>
        <w:t>Приемы исполнения подачи мяча</w:t>
      </w:r>
      <w:r w:rsidRPr="00124F0F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p w14:paraId="1F9C0678" w14:textId="30B1BD38" w:rsidR="00174081" w:rsidRPr="00124F0F" w:rsidRDefault="00174081" w:rsidP="0083089B">
      <w:pPr>
        <w:shd w:val="clear" w:color="auto" w:fill="FFFFFF"/>
        <w:ind w:left="142" w:hanging="142"/>
        <w:rPr>
          <w:rFonts w:ascii="Times New Roman" w:eastAsia="Times New Roman" w:hAnsi="Times New Roman" w:cs="Times New Roman"/>
          <w:color w:val="auto"/>
          <w:lang w:bidi="ar-SA"/>
        </w:rPr>
      </w:pPr>
      <w:r w:rsidRPr="00124F0F">
        <w:rPr>
          <w:rFonts w:ascii="Times New Roman" w:eastAsia="Times New Roman" w:hAnsi="Times New Roman" w:cs="Times New Roman"/>
          <w:color w:val="auto"/>
          <w:lang w:bidi="ar-SA"/>
        </w:rPr>
        <w:t xml:space="preserve">«Маятник» исполнение, подбор мяча. </w:t>
      </w:r>
    </w:p>
    <w:p w14:paraId="3FB0E191" w14:textId="77777777" w:rsidR="00174081" w:rsidRPr="00124F0F" w:rsidRDefault="00174081" w:rsidP="0083089B">
      <w:pPr>
        <w:shd w:val="clear" w:color="auto" w:fill="FFFFFF"/>
        <w:ind w:left="142" w:hanging="142"/>
        <w:rPr>
          <w:rFonts w:ascii="Times New Roman" w:eastAsia="Times New Roman" w:hAnsi="Times New Roman" w:cs="Times New Roman"/>
          <w:color w:val="auto"/>
        </w:rPr>
      </w:pPr>
      <w:r w:rsidRPr="00124F0F">
        <w:rPr>
          <w:rFonts w:ascii="Times New Roman" w:eastAsia="Times New Roman" w:hAnsi="Times New Roman" w:cs="Times New Roman"/>
          <w:color w:val="auto"/>
          <w:lang w:bidi="ar-SA"/>
        </w:rPr>
        <w:t xml:space="preserve">Подача – «канат» - «подрезка» - Контр. удар; </w:t>
      </w:r>
    </w:p>
    <w:p w14:paraId="7FCA4573" w14:textId="77777777" w:rsidR="00174081" w:rsidRPr="00124F0F" w:rsidRDefault="00174081" w:rsidP="0083089B">
      <w:pPr>
        <w:shd w:val="clear" w:color="auto" w:fill="FFFFFF"/>
        <w:ind w:left="142" w:hanging="142"/>
        <w:rPr>
          <w:rFonts w:ascii="Times New Roman" w:eastAsia="Times New Roman" w:hAnsi="Times New Roman" w:cs="Times New Roman"/>
          <w:color w:val="auto"/>
        </w:rPr>
      </w:pPr>
      <w:r w:rsidRPr="00124F0F">
        <w:rPr>
          <w:rFonts w:ascii="Times New Roman" w:eastAsia="Times New Roman" w:hAnsi="Times New Roman" w:cs="Times New Roman"/>
          <w:color w:val="auto"/>
          <w:lang w:bidi="ar-SA"/>
        </w:rPr>
        <w:t xml:space="preserve">Обработка тактических направлений игры </w:t>
      </w:r>
      <w:r w:rsidRPr="00124F0F">
        <w:rPr>
          <w:rFonts w:ascii="Times New Roman" w:eastAsia="Times New Roman" w:hAnsi="Times New Roman" w:cs="Times New Roman"/>
          <w:color w:val="auto"/>
        </w:rPr>
        <w:t>«Челнок».</w:t>
      </w:r>
    </w:p>
    <w:p w14:paraId="0DD73B73" w14:textId="2DF0E94A" w:rsidR="00174081" w:rsidRPr="00124F0F" w:rsidRDefault="00174081" w:rsidP="0083089B">
      <w:pPr>
        <w:shd w:val="clear" w:color="auto" w:fill="FFFFFF"/>
        <w:ind w:left="142" w:hanging="142"/>
        <w:rPr>
          <w:rFonts w:ascii="Times New Roman" w:eastAsia="Times New Roman" w:hAnsi="Times New Roman" w:cs="Times New Roman"/>
          <w:color w:val="auto"/>
        </w:rPr>
      </w:pPr>
      <w:r w:rsidRPr="00124F0F">
        <w:rPr>
          <w:rFonts w:ascii="Times New Roman" w:eastAsia="Times New Roman" w:hAnsi="Times New Roman" w:cs="Times New Roman"/>
          <w:color w:val="auto"/>
          <w:lang w:bidi="ar-SA"/>
        </w:rPr>
        <w:t>Подача мяча «Маятник», «Челнок». Учебная игра 1х1 чел.</w:t>
      </w:r>
    </w:p>
    <w:p w14:paraId="054E4FCC" w14:textId="50B4D200" w:rsidR="00663B13" w:rsidRDefault="00174081" w:rsidP="0083089B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pacing w:val="-2"/>
          <w:lang w:bidi="ar-SA"/>
        </w:rPr>
      </w:pPr>
      <w:r w:rsidRPr="00BC333B">
        <w:rPr>
          <w:rFonts w:ascii="Times New Roman" w:eastAsia="Times New Roman" w:hAnsi="Times New Roman" w:cs="Times New Roman"/>
          <w:b/>
          <w:color w:val="auto"/>
          <w:u w:val="single"/>
        </w:rPr>
        <w:t>Удары</w:t>
      </w:r>
      <w:r w:rsidR="00663B13">
        <w:rPr>
          <w:rFonts w:ascii="Times New Roman" w:eastAsia="Times New Roman" w:hAnsi="Times New Roman" w:cs="Times New Roman"/>
          <w:b/>
          <w:color w:val="auto"/>
          <w:u w:val="single"/>
        </w:rPr>
        <w:t>:</w:t>
      </w:r>
      <w:r w:rsidRPr="00124F0F">
        <w:rPr>
          <w:rFonts w:ascii="Times New Roman" w:eastAsia="Times New Roman" w:hAnsi="Times New Roman" w:cs="Times New Roman"/>
          <w:color w:val="auto"/>
          <w:spacing w:val="-2"/>
          <w:lang w:bidi="ar-SA"/>
        </w:rPr>
        <w:t xml:space="preserve"> </w:t>
      </w:r>
    </w:p>
    <w:p w14:paraId="15106932" w14:textId="4B53C93E" w:rsidR="00BC333B" w:rsidRDefault="00663B13" w:rsidP="0083089B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-2"/>
          <w:lang w:bidi="ar-SA"/>
        </w:rPr>
        <w:t xml:space="preserve">- </w:t>
      </w:r>
      <w:r w:rsidR="00174081" w:rsidRPr="00124F0F">
        <w:rPr>
          <w:rFonts w:ascii="Times New Roman" w:eastAsia="Times New Roman" w:hAnsi="Times New Roman" w:cs="Times New Roman"/>
          <w:color w:val="auto"/>
          <w:spacing w:val="-2"/>
          <w:lang w:bidi="ar-SA"/>
        </w:rPr>
        <w:t xml:space="preserve">Приемы исполнения </w:t>
      </w:r>
      <w:r w:rsidR="00174081" w:rsidRPr="00124F0F">
        <w:rPr>
          <w:rFonts w:ascii="Times New Roman" w:eastAsia="Times New Roman" w:hAnsi="Times New Roman" w:cs="Times New Roman"/>
          <w:color w:val="auto"/>
          <w:spacing w:val="-4"/>
          <w:lang w:bidi="ar-SA"/>
        </w:rPr>
        <w:t>подачи мяча</w:t>
      </w:r>
      <w:r w:rsidR="00174081" w:rsidRPr="00124F0F">
        <w:rPr>
          <w:rFonts w:ascii="Times New Roman" w:eastAsia="Times New Roman" w:hAnsi="Times New Roman" w:cs="Times New Roman"/>
          <w:color w:val="auto"/>
          <w:lang w:bidi="ar-SA"/>
        </w:rPr>
        <w:t xml:space="preserve"> подбор мяча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31A06268" w14:textId="685C1C2C" w:rsidR="0083089B" w:rsidRDefault="00663B13" w:rsidP="0083089B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BC333B">
        <w:rPr>
          <w:rFonts w:ascii="Times New Roman" w:eastAsia="Times New Roman" w:hAnsi="Times New Roman" w:cs="Times New Roman"/>
          <w:color w:val="auto"/>
          <w:lang w:bidi="ar-SA"/>
        </w:rPr>
        <w:t>В</w:t>
      </w:r>
      <w:r w:rsidR="00BC333B" w:rsidRPr="00A108FE">
        <w:rPr>
          <w:rFonts w:ascii="Times New Roman" w:eastAsia="Times New Roman" w:hAnsi="Times New Roman" w:cs="Times New Roman"/>
          <w:color w:val="auto"/>
          <w:lang w:bidi="ar-SA"/>
        </w:rPr>
        <w:t>иды защитных ударов слева, справа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70EBEEF1" w14:textId="405094F0" w:rsidR="00174081" w:rsidRPr="00124F0F" w:rsidRDefault="00663B13" w:rsidP="0083089B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174081" w:rsidRPr="00124F0F">
        <w:rPr>
          <w:rFonts w:ascii="Times New Roman" w:eastAsia="Times New Roman" w:hAnsi="Times New Roman" w:cs="Times New Roman"/>
          <w:color w:val="auto"/>
        </w:rPr>
        <w:t>Удар толчком слева. Удар подставка.</w:t>
      </w:r>
    </w:p>
    <w:p w14:paraId="263A987A" w14:textId="24BF4F0D" w:rsidR="00174081" w:rsidRPr="00124F0F" w:rsidRDefault="00663B13" w:rsidP="0083089B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174081" w:rsidRPr="00124F0F">
        <w:rPr>
          <w:rFonts w:ascii="Times New Roman" w:eastAsia="Times New Roman" w:hAnsi="Times New Roman" w:cs="Times New Roman"/>
          <w:color w:val="auto"/>
        </w:rPr>
        <w:t>Удар накат слева.</w:t>
      </w:r>
    </w:p>
    <w:p w14:paraId="30F83CCA" w14:textId="27CEA5F5" w:rsidR="00174081" w:rsidRPr="00124F0F" w:rsidRDefault="00663B13" w:rsidP="0083089B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174081" w:rsidRPr="00124F0F">
        <w:rPr>
          <w:rFonts w:ascii="Times New Roman" w:eastAsia="Times New Roman" w:hAnsi="Times New Roman" w:cs="Times New Roman"/>
          <w:color w:val="auto"/>
        </w:rPr>
        <w:t>Удар накат справа.</w:t>
      </w:r>
    </w:p>
    <w:p w14:paraId="3E40DB43" w14:textId="3E2A0BFE" w:rsidR="00174081" w:rsidRPr="00124F0F" w:rsidRDefault="00663B13" w:rsidP="0083089B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174081" w:rsidRPr="00124F0F">
        <w:rPr>
          <w:rFonts w:ascii="Times New Roman" w:eastAsia="Times New Roman" w:hAnsi="Times New Roman" w:cs="Times New Roman"/>
          <w:color w:val="auto"/>
        </w:rPr>
        <w:t>Удар подрезка слева.</w:t>
      </w:r>
    </w:p>
    <w:p w14:paraId="592876ED" w14:textId="1A8D4247" w:rsidR="00174081" w:rsidRPr="00124F0F" w:rsidRDefault="00663B13" w:rsidP="0083089B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174081" w:rsidRPr="00124F0F">
        <w:rPr>
          <w:rFonts w:ascii="Times New Roman" w:eastAsia="Times New Roman" w:hAnsi="Times New Roman" w:cs="Times New Roman"/>
          <w:color w:val="auto"/>
        </w:rPr>
        <w:t>Удар подрезка справа.</w:t>
      </w:r>
    </w:p>
    <w:p w14:paraId="006736EC" w14:textId="4B8E852F" w:rsidR="00174081" w:rsidRPr="00124F0F" w:rsidRDefault="00663B13" w:rsidP="0083089B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174081" w:rsidRPr="00124F0F">
        <w:rPr>
          <w:rFonts w:ascii="Times New Roman" w:eastAsia="Times New Roman" w:hAnsi="Times New Roman" w:cs="Times New Roman"/>
          <w:color w:val="auto"/>
        </w:rPr>
        <w:t>Удар «крученая свеча». Удар «Стоп».</w:t>
      </w:r>
    </w:p>
    <w:p w14:paraId="12B2A087" w14:textId="2CB7D3E7" w:rsidR="00174081" w:rsidRPr="00124F0F" w:rsidRDefault="00663B13" w:rsidP="0083089B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174081" w:rsidRPr="00124F0F">
        <w:rPr>
          <w:rFonts w:ascii="Times New Roman" w:eastAsia="Times New Roman" w:hAnsi="Times New Roman" w:cs="Times New Roman"/>
          <w:color w:val="auto"/>
        </w:rPr>
        <w:t>Удар подача и ее прием. Плоский удар.</w:t>
      </w:r>
    </w:p>
    <w:p w14:paraId="69C515A3" w14:textId="468151E8" w:rsidR="00174081" w:rsidRPr="00124F0F" w:rsidRDefault="00663B13" w:rsidP="0083089B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174081" w:rsidRPr="00124F0F">
        <w:rPr>
          <w:rFonts w:ascii="Times New Roman" w:eastAsia="Times New Roman" w:hAnsi="Times New Roman" w:cs="Times New Roman"/>
          <w:color w:val="auto"/>
        </w:rPr>
        <w:t>Накат открытой ракеткой справа.</w:t>
      </w:r>
    </w:p>
    <w:p w14:paraId="48DBF812" w14:textId="52A59939" w:rsidR="006C7ECD" w:rsidRDefault="00663B13" w:rsidP="0083089B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174081" w:rsidRPr="00124F0F">
        <w:rPr>
          <w:rFonts w:ascii="Times New Roman" w:eastAsia="Times New Roman" w:hAnsi="Times New Roman" w:cs="Times New Roman"/>
          <w:color w:val="auto"/>
        </w:rPr>
        <w:t>Накат закрытой рак</w:t>
      </w:r>
      <w:r w:rsidR="006C7ECD">
        <w:rPr>
          <w:rFonts w:ascii="Times New Roman" w:eastAsia="Times New Roman" w:hAnsi="Times New Roman" w:cs="Times New Roman"/>
          <w:color w:val="auto"/>
        </w:rPr>
        <w:t>еткой слева.</w:t>
      </w:r>
    </w:p>
    <w:p w14:paraId="39C89F22" w14:textId="0F417991" w:rsidR="006C7ECD" w:rsidRPr="0083089B" w:rsidRDefault="00663B13" w:rsidP="0083089B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174081" w:rsidRPr="0083089B">
        <w:rPr>
          <w:rFonts w:ascii="Times New Roman" w:eastAsia="Times New Roman" w:hAnsi="Times New Roman" w:cs="Times New Roman"/>
          <w:color w:val="auto"/>
        </w:rPr>
        <w:t>Короткий накат.</w:t>
      </w:r>
    </w:p>
    <w:p w14:paraId="608DB7F6" w14:textId="5F942906" w:rsidR="00174081" w:rsidRPr="00124F0F" w:rsidRDefault="00663B13" w:rsidP="0083089B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174081" w:rsidRPr="00124F0F">
        <w:rPr>
          <w:rFonts w:ascii="Times New Roman" w:eastAsia="Times New Roman" w:hAnsi="Times New Roman" w:cs="Times New Roman"/>
          <w:color w:val="auto"/>
        </w:rPr>
        <w:t>Длинный накат.</w:t>
      </w:r>
    </w:p>
    <w:p w14:paraId="37D745B0" w14:textId="7DC0E703" w:rsidR="00174081" w:rsidRPr="00124F0F" w:rsidRDefault="00663B13" w:rsidP="0083089B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174081" w:rsidRPr="00124F0F">
        <w:rPr>
          <w:rFonts w:ascii="Times New Roman" w:eastAsia="Times New Roman" w:hAnsi="Times New Roman" w:cs="Times New Roman"/>
          <w:color w:val="auto"/>
        </w:rPr>
        <w:t xml:space="preserve">Подрезка открытой ракеткой. </w:t>
      </w:r>
    </w:p>
    <w:p w14:paraId="58994B4D" w14:textId="6C9A65C0" w:rsidR="00174081" w:rsidRPr="00124F0F" w:rsidRDefault="00663B13" w:rsidP="0083089B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174081" w:rsidRPr="00124F0F">
        <w:rPr>
          <w:rFonts w:ascii="Times New Roman" w:eastAsia="Times New Roman" w:hAnsi="Times New Roman" w:cs="Times New Roman"/>
          <w:color w:val="auto"/>
        </w:rPr>
        <w:t xml:space="preserve">Подрезка закрытой ракеткой. </w:t>
      </w:r>
    </w:p>
    <w:p w14:paraId="0BEAA510" w14:textId="44DCF4A3" w:rsidR="00174081" w:rsidRPr="00124F0F" w:rsidRDefault="00663B13" w:rsidP="0083089B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174081" w:rsidRPr="00124F0F">
        <w:rPr>
          <w:rFonts w:ascii="Times New Roman" w:eastAsia="Times New Roman" w:hAnsi="Times New Roman" w:cs="Times New Roman"/>
          <w:color w:val="auto"/>
        </w:rPr>
        <w:t>Топ-спин справа.</w:t>
      </w:r>
    </w:p>
    <w:p w14:paraId="43CB135B" w14:textId="3B4AE636" w:rsidR="00174081" w:rsidRPr="00124F0F" w:rsidRDefault="00663B13" w:rsidP="0083089B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174081" w:rsidRPr="00124F0F">
        <w:rPr>
          <w:rFonts w:ascii="Times New Roman" w:eastAsia="Times New Roman" w:hAnsi="Times New Roman" w:cs="Times New Roman"/>
          <w:color w:val="auto"/>
        </w:rPr>
        <w:t>Топ-спин слева.</w:t>
      </w:r>
    </w:p>
    <w:p w14:paraId="60B25AE8" w14:textId="7EF49601" w:rsidR="00174081" w:rsidRPr="00124F0F" w:rsidRDefault="00663B13" w:rsidP="0083089B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174081" w:rsidRPr="00124F0F">
        <w:rPr>
          <w:rFonts w:ascii="Times New Roman" w:eastAsia="Times New Roman" w:hAnsi="Times New Roman" w:cs="Times New Roman"/>
          <w:color w:val="auto"/>
        </w:rPr>
        <w:t>Итоговое занятие.</w:t>
      </w:r>
    </w:p>
    <w:p w14:paraId="35564FBF" w14:textId="0B1BFA08" w:rsidR="00174081" w:rsidRPr="00124F0F" w:rsidRDefault="00663B13" w:rsidP="0083089B">
      <w:pPr>
        <w:shd w:val="clear" w:color="auto" w:fill="FFFFFF"/>
        <w:ind w:left="-142" w:firstLine="142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A108FE" w:rsidRPr="00124F0F">
        <w:rPr>
          <w:rFonts w:ascii="Times New Roman" w:eastAsia="Times New Roman" w:hAnsi="Times New Roman" w:cs="Times New Roman"/>
          <w:color w:val="auto"/>
        </w:rPr>
        <w:t>Съемка занятий спортсменов на видео и разбор записанного с анализом занятий</w:t>
      </w:r>
      <w:r w:rsidR="008A66F7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4B3E2794" w14:textId="77777777" w:rsidR="00174081" w:rsidRPr="00124F0F" w:rsidRDefault="00174081" w:rsidP="0083089B">
      <w:pPr>
        <w:framePr w:hSpace="180" w:wrap="around" w:vAnchor="page" w:hAnchor="margin" w:xAlign="center" w:y="305"/>
        <w:shd w:val="clear" w:color="auto" w:fill="FFFFFF"/>
        <w:tabs>
          <w:tab w:val="left" w:pos="211"/>
        </w:tabs>
        <w:spacing w:line="278" w:lineRule="exact"/>
        <w:ind w:right="264"/>
        <w:rPr>
          <w:rFonts w:ascii="Times New Roman" w:eastAsia="Times New Roman" w:hAnsi="Times New Roman" w:cs="Times New Roman"/>
          <w:color w:val="auto"/>
          <w:lang w:bidi="ar-SA"/>
        </w:rPr>
      </w:pPr>
      <w:r w:rsidRPr="00124F0F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14:paraId="2A8146C3" w14:textId="77777777" w:rsidR="006C7ECD" w:rsidRPr="0029700E" w:rsidRDefault="008A66F7" w:rsidP="00BD21FB">
      <w:pPr>
        <w:autoSpaceDE w:val="0"/>
        <w:autoSpaceDN w:val="0"/>
        <w:spacing w:before="1"/>
        <w:jc w:val="both"/>
        <w:rPr>
          <w:rFonts w:ascii="Times New Roman" w:hAnsi="Times New Roman" w:cs="Times New Roman"/>
          <w:sz w:val="28"/>
          <w:szCs w:val="28"/>
        </w:rPr>
      </w:pPr>
      <w:r w:rsidRPr="00D736B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9700E">
        <w:rPr>
          <w:rFonts w:ascii="Times New Roman" w:hAnsi="Times New Roman" w:cs="Times New Roman"/>
          <w:sz w:val="28"/>
          <w:szCs w:val="28"/>
        </w:rPr>
        <w:t xml:space="preserve"> </w:t>
      </w:r>
      <w:r w:rsidR="003B616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736BA">
        <w:rPr>
          <w:rFonts w:ascii="Times New Roman" w:hAnsi="Times New Roman" w:cs="Times New Roman"/>
          <w:sz w:val="28"/>
          <w:szCs w:val="28"/>
        </w:rPr>
        <w:t xml:space="preserve">  </w:t>
      </w:r>
      <w:r w:rsidRPr="00D736B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3C847331" w14:textId="77777777" w:rsidR="0026730A" w:rsidRPr="001550F2" w:rsidRDefault="0026730A" w:rsidP="001550F2">
      <w:pPr>
        <w:framePr w:hSpace="180" w:wrap="around" w:vAnchor="page" w:hAnchor="margin" w:xAlign="center" w:y="305"/>
        <w:shd w:val="clear" w:color="auto" w:fill="FFFFFF"/>
        <w:tabs>
          <w:tab w:val="left" w:pos="211"/>
        </w:tabs>
        <w:ind w:right="264" w:firstLine="14"/>
        <w:rPr>
          <w:rFonts w:ascii="Times New Roman" w:eastAsia="Times New Roman" w:hAnsi="Times New Roman" w:cs="Times New Roman"/>
          <w:color w:val="auto"/>
          <w:lang w:bidi="ar-SA"/>
        </w:rPr>
      </w:pPr>
      <w:r w:rsidRPr="001550F2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14:paraId="4043FC29" w14:textId="28B67C8C" w:rsidR="003B3F75" w:rsidRDefault="008522C1" w:rsidP="003B3F75">
      <w:pPr>
        <w:shd w:val="clear" w:color="auto" w:fill="FFFFFF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Тема </w:t>
      </w:r>
      <w:r w:rsidR="00174081" w:rsidRPr="001550F2">
        <w:rPr>
          <w:rFonts w:ascii="Times New Roman" w:eastAsia="Times New Roman" w:hAnsi="Times New Roman" w:cs="Times New Roman"/>
          <w:b/>
          <w:color w:val="auto"/>
        </w:rPr>
        <w:t>7.</w:t>
      </w:r>
      <w:r w:rsidR="000A1034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174081" w:rsidRPr="001550F2">
        <w:rPr>
          <w:rFonts w:ascii="Times New Roman" w:eastAsia="Times New Roman" w:hAnsi="Times New Roman" w:cs="Times New Roman"/>
          <w:b/>
          <w:color w:val="auto"/>
        </w:rPr>
        <w:t>Игры с партнером</w:t>
      </w:r>
      <w:r w:rsidR="00413927" w:rsidRPr="001550F2">
        <w:rPr>
          <w:rFonts w:ascii="Times New Roman" w:eastAsia="Times New Roman" w:hAnsi="Times New Roman" w:cs="Times New Roman"/>
          <w:b/>
          <w:color w:val="auto"/>
        </w:rPr>
        <w:t>.</w:t>
      </w:r>
      <w:r w:rsidR="001550F2" w:rsidRPr="001550F2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C16FB">
        <w:rPr>
          <w:rFonts w:ascii="Times New Roman" w:eastAsia="Times New Roman" w:hAnsi="Times New Roman" w:cs="Times New Roman"/>
          <w:b/>
          <w:color w:val="auto"/>
        </w:rPr>
        <w:t>У</w:t>
      </w:r>
      <w:r w:rsidR="00413927" w:rsidRPr="001550F2">
        <w:rPr>
          <w:rFonts w:ascii="Times New Roman" w:eastAsia="Times New Roman" w:hAnsi="Times New Roman" w:cs="Times New Roman"/>
          <w:b/>
          <w:color w:val="auto"/>
        </w:rPr>
        <w:t>чебные игры.</w:t>
      </w:r>
    </w:p>
    <w:p w14:paraId="0149E429" w14:textId="77777777" w:rsidR="00D449C2" w:rsidRPr="00E82071" w:rsidRDefault="00D449C2" w:rsidP="00D449C2">
      <w:pPr>
        <w:autoSpaceDE w:val="0"/>
        <w:autoSpaceDN w:val="0"/>
        <w:ind w:right="-7"/>
        <w:jc w:val="both"/>
        <w:rPr>
          <w:rFonts w:ascii="Times New Roman" w:eastAsia="Times New Roman" w:hAnsi="Times New Roman" w:cs="Times New Roman"/>
          <w:b/>
        </w:rPr>
      </w:pPr>
      <w:r w:rsidRPr="00AC2E33">
        <w:rPr>
          <w:rFonts w:ascii="Times New Roman" w:eastAsia="Times New Roman" w:hAnsi="Times New Roman" w:cs="Times New Roman"/>
          <w:b/>
        </w:rPr>
        <w:t>Теория.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8D4B1C">
        <w:rPr>
          <w:rFonts w:ascii="Times New Roman" w:eastAsia="Times New Roman" w:hAnsi="Times New Roman" w:cs="Times New Roman"/>
        </w:rPr>
        <w:t xml:space="preserve">Техника основных ударов и подач в игре с партнером. </w:t>
      </w:r>
    </w:p>
    <w:p w14:paraId="1B1E9CE2" w14:textId="1138DFD9" w:rsidR="00D449C2" w:rsidRPr="00D449C2" w:rsidRDefault="00D449C2" w:rsidP="00D449C2">
      <w:pPr>
        <w:autoSpaceDE w:val="0"/>
        <w:autoSpaceDN w:val="0"/>
        <w:ind w:right="-7"/>
        <w:jc w:val="both"/>
        <w:rPr>
          <w:rFonts w:ascii="Times New Roman" w:eastAsia="Times New Roman" w:hAnsi="Times New Roman" w:cs="Times New Roman"/>
          <w:b/>
        </w:rPr>
      </w:pPr>
      <w:r w:rsidRPr="008D4B1C">
        <w:rPr>
          <w:rFonts w:ascii="Times New Roman" w:eastAsia="Times New Roman" w:hAnsi="Times New Roman" w:cs="Times New Roman"/>
        </w:rPr>
        <w:t>Правила совмещения выполнения приемов с техникой передвижения.</w:t>
      </w:r>
    </w:p>
    <w:p w14:paraId="0B2D972D" w14:textId="73804687" w:rsidR="003B3F75" w:rsidRDefault="003B3F75" w:rsidP="003B3F75">
      <w:pPr>
        <w:shd w:val="clear" w:color="auto" w:fill="FFFFFF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Практика. </w:t>
      </w:r>
      <w:r w:rsidRPr="008522C1">
        <w:rPr>
          <w:rFonts w:ascii="Times New Roman" w:eastAsia="Times New Roman" w:hAnsi="Times New Roman" w:cs="Times New Roman"/>
          <w:color w:val="auto"/>
        </w:rPr>
        <w:t>Отрабо</w:t>
      </w:r>
      <w:r w:rsidR="00895F47" w:rsidRPr="008522C1">
        <w:rPr>
          <w:rFonts w:ascii="Times New Roman" w:eastAsia="Times New Roman" w:hAnsi="Times New Roman" w:cs="Times New Roman"/>
          <w:color w:val="auto"/>
        </w:rPr>
        <w:t xml:space="preserve">тка мастерства игры с партнером </w:t>
      </w:r>
      <w:r w:rsidRPr="008522C1">
        <w:rPr>
          <w:rFonts w:ascii="Times New Roman" w:eastAsia="Times New Roman" w:hAnsi="Times New Roman" w:cs="Times New Roman"/>
          <w:color w:val="auto"/>
        </w:rPr>
        <w:t>(</w:t>
      </w:r>
      <w:r w:rsidR="00895F47" w:rsidRPr="008522C1">
        <w:rPr>
          <w:rFonts w:ascii="Times New Roman" w:eastAsia="Times New Roman" w:hAnsi="Times New Roman" w:cs="Times New Roman"/>
          <w:color w:val="auto"/>
        </w:rPr>
        <w:t xml:space="preserve">игры </w:t>
      </w:r>
      <w:r w:rsidRPr="008522C1">
        <w:rPr>
          <w:rFonts w:ascii="Times New Roman" w:hAnsi="Times New Roman" w:cs="Times New Roman"/>
          <w:color w:val="auto"/>
          <w:spacing w:val="-1"/>
          <w:lang w:bidi="ar-SA"/>
        </w:rPr>
        <w:t>1x1 чел.</w:t>
      </w:r>
      <w:r w:rsidRPr="008522C1">
        <w:rPr>
          <w:rFonts w:ascii="Times New Roman" w:hAnsi="Times New Roman" w:cs="Times New Roman"/>
          <w:color w:val="auto"/>
          <w:lang w:bidi="ar-SA"/>
        </w:rPr>
        <w:t xml:space="preserve"> ,</w:t>
      </w:r>
      <w:r w:rsidR="00E40732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8522C1">
        <w:rPr>
          <w:rFonts w:ascii="Times New Roman" w:hAnsi="Times New Roman" w:cs="Times New Roman"/>
          <w:color w:val="auto"/>
          <w:lang w:bidi="ar-SA"/>
        </w:rPr>
        <w:t>2x2</w:t>
      </w:r>
      <w:r w:rsidRPr="00895F47">
        <w:rPr>
          <w:rFonts w:ascii="Times New Roman" w:hAnsi="Times New Roman" w:cs="Times New Roman"/>
          <w:color w:val="auto"/>
          <w:lang w:bidi="ar-SA"/>
        </w:rPr>
        <w:t xml:space="preserve"> чел).</w:t>
      </w:r>
    </w:p>
    <w:p w14:paraId="6F0D4A80" w14:textId="77777777" w:rsidR="008522C1" w:rsidRDefault="008522C1" w:rsidP="003B3F75">
      <w:pPr>
        <w:shd w:val="clear" w:color="auto" w:fill="FFFFFF"/>
        <w:rPr>
          <w:rFonts w:ascii="Times New Roman" w:eastAsia="Times New Roman" w:hAnsi="Times New Roman" w:cs="Times New Roman"/>
          <w:b/>
          <w:color w:val="auto"/>
        </w:rPr>
      </w:pPr>
    </w:p>
    <w:p w14:paraId="6CA43C2B" w14:textId="77777777" w:rsidR="00E40732" w:rsidRDefault="008522C1" w:rsidP="008522C1">
      <w:pPr>
        <w:shd w:val="clear" w:color="auto" w:fill="FFFFFF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Тема </w:t>
      </w:r>
      <w:r w:rsidR="00174081" w:rsidRPr="001550F2">
        <w:rPr>
          <w:rFonts w:ascii="Times New Roman" w:hAnsi="Times New Roman"/>
          <w:b/>
          <w:color w:val="auto"/>
        </w:rPr>
        <w:t>8.</w:t>
      </w:r>
      <w:r w:rsidR="000A1034">
        <w:rPr>
          <w:rFonts w:ascii="Times New Roman" w:hAnsi="Times New Roman"/>
          <w:b/>
          <w:color w:val="auto"/>
        </w:rPr>
        <w:t xml:space="preserve"> </w:t>
      </w:r>
      <w:r w:rsidR="00174081" w:rsidRPr="001550F2">
        <w:rPr>
          <w:rFonts w:ascii="Times New Roman" w:hAnsi="Times New Roman"/>
          <w:b/>
          <w:color w:val="auto"/>
        </w:rPr>
        <w:t>Игры на счет в парах.</w:t>
      </w:r>
      <w:r w:rsidR="003B3F75">
        <w:rPr>
          <w:rFonts w:ascii="Times New Roman" w:hAnsi="Times New Roman"/>
          <w:b/>
          <w:color w:val="auto"/>
        </w:rPr>
        <w:t xml:space="preserve"> </w:t>
      </w:r>
    </w:p>
    <w:p w14:paraId="6BEFF055" w14:textId="104CC813" w:rsidR="00174081" w:rsidRPr="008522C1" w:rsidRDefault="003B3F75" w:rsidP="008522C1">
      <w:pPr>
        <w:shd w:val="clear" w:color="auto" w:fill="FFFFFF"/>
        <w:rPr>
          <w:rFonts w:ascii="Times New Roman" w:hAnsi="Times New Roman"/>
          <w:b/>
          <w:color w:val="auto"/>
        </w:rPr>
      </w:pPr>
      <w:r w:rsidRPr="003B3F75">
        <w:rPr>
          <w:rFonts w:ascii="Times New Roman" w:hAnsi="Times New Roman"/>
          <w:color w:val="auto"/>
        </w:rPr>
        <w:t>Выездные тренировочные упражнения в школы района.</w:t>
      </w:r>
      <w:r w:rsidR="00174081" w:rsidRPr="001550F2">
        <w:rPr>
          <w:rFonts w:ascii="Times New Roman" w:hAnsi="Times New Roman"/>
          <w:color w:val="auto"/>
        </w:rPr>
        <w:t xml:space="preserve"> Психологическая подготовка к </w:t>
      </w:r>
      <w:r w:rsidR="00174081" w:rsidRPr="001550F2">
        <w:rPr>
          <w:rFonts w:ascii="Times New Roman" w:hAnsi="Times New Roman"/>
          <w:color w:val="auto"/>
        </w:rPr>
        <w:lastRenderedPageBreak/>
        <w:t>соревнованиям.</w:t>
      </w:r>
    </w:p>
    <w:p w14:paraId="6EE3D301" w14:textId="77777777" w:rsidR="008522C1" w:rsidRPr="001550F2" w:rsidRDefault="008522C1" w:rsidP="001550F2">
      <w:pPr>
        <w:ind w:left="107"/>
        <w:rPr>
          <w:rFonts w:ascii="Times New Roman" w:hAnsi="Times New Roman"/>
          <w:color w:val="auto"/>
        </w:rPr>
      </w:pPr>
    </w:p>
    <w:p w14:paraId="3522BD62" w14:textId="2F8C5269" w:rsidR="00174081" w:rsidRDefault="008522C1" w:rsidP="001550F2">
      <w:pPr>
        <w:shd w:val="clear" w:color="auto" w:fill="FFFFFF"/>
        <w:tabs>
          <w:tab w:val="left" w:pos="283"/>
        </w:tabs>
        <w:ind w:right="19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Тема </w:t>
      </w:r>
      <w:r w:rsidR="00174081" w:rsidRPr="00895F47">
        <w:rPr>
          <w:rFonts w:ascii="Times New Roman" w:hAnsi="Times New Roman"/>
          <w:b/>
          <w:color w:val="auto"/>
        </w:rPr>
        <w:t>9.</w:t>
      </w:r>
      <w:r w:rsidR="000A1034">
        <w:rPr>
          <w:rFonts w:ascii="Times New Roman" w:hAnsi="Times New Roman"/>
          <w:b/>
          <w:color w:val="auto"/>
        </w:rPr>
        <w:t xml:space="preserve"> </w:t>
      </w:r>
      <w:r w:rsidR="00174081" w:rsidRPr="00895F47">
        <w:rPr>
          <w:rFonts w:ascii="Times New Roman" w:hAnsi="Times New Roman"/>
          <w:b/>
          <w:color w:val="auto"/>
        </w:rPr>
        <w:t>Подготовка</w:t>
      </w:r>
      <w:r w:rsidR="00174081" w:rsidRPr="001550F2">
        <w:rPr>
          <w:rFonts w:ascii="Times New Roman" w:hAnsi="Times New Roman"/>
          <w:b/>
          <w:color w:val="auto"/>
        </w:rPr>
        <w:t xml:space="preserve"> к соревнованиям</w:t>
      </w:r>
    </w:p>
    <w:p w14:paraId="10C8215C" w14:textId="77777777" w:rsidR="001550F2" w:rsidRDefault="008522C1" w:rsidP="001550F2">
      <w:pPr>
        <w:shd w:val="clear" w:color="auto" w:fill="FFFFFF"/>
        <w:tabs>
          <w:tab w:val="left" w:pos="283"/>
        </w:tabs>
        <w:ind w:right="1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Теория. </w:t>
      </w:r>
      <w:r w:rsidR="001550F2">
        <w:rPr>
          <w:rFonts w:ascii="Times New Roman" w:eastAsia="Times New Roman" w:hAnsi="Times New Roman" w:cs="Times New Roman"/>
          <w:color w:val="auto"/>
        </w:rPr>
        <w:t>С</w:t>
      </w:r>
      <w:r w:rsidR="001550F2" w:rsidRPr="001550F2">
        <w:rPr>
          <w:rFonts w:ascii="Times New Roman" w:eastAsia="Times New Roman" w:hAnsi="Times New Roman" w:cs="Times New Roman"/>
          <w:color w:val="auto"/>
        </w:rPr>
        <w:t>ер</w:t>
      </w:r>
      <w:r w:rsidR="001550F2">
        <w:rPr>
          <w:rFonts w:ascii="Times New Roman" w:eastAsia="Times New Roman" w:hAnsi="Times New Roman" w:cs="Times New Roman"/>
          <w:color w:val="auto"/>
        </w:rPr>
        <w:t>ийные удары, игровые комбинации</w:t>
      </w:r>
      <w:r w:rsidR="001550F2" w:rsidRPr="001550F2">
        <w:rPr>
          <w:rFonts w:ascii="Times New Roman" w:eastAsia="Times New Roman" w:hAnsi="Times New Roman" w:cs="Times New Roman"/>
          <w:color w:val="auto"/>
        </w:rPr>
        <w:t>.</w:t>
      </w:r>
    </w:p>
    <w:p w14:paraId="68B48835" w14:textId="77777777" w:rsidR="001550F2" w:rsidRDefault="001550F2" w:rsidP="001550F2">
      <w:pPr>
        <w:shd w:val="clear" w:color="auto" w:fill="FFFFFF"/>
        <w:tabs>
          <w:tab w:val="left" w:pos="283"/>
        </w:tabs>
        <w:ind w:right="19"/>
        <w:rPr>
          <w:rFonts w:ascii="Times New Roman" w:eastAsia="Times New Roman" w:hAnsi="Times New Roman" w:cs="Times New Roman"/>
          <w:color w:val="auto"/>
          <w:spacing w:val="-2"/>
          <w:u w:val="single"/>
          <w:lang w:bidi="ar-SA"/>
        </w:rPr>
      </w:pPr>
      <w:r w:rsidRPr="001550F2">
        <w:rPr>
          <w:rFonts w:ascii="Times New Roman" w:eastAsia="Times New Roman" w:hAnsi="Times New Roman" w:cs="Times New Roman"/>
          <w:b/>
          <w:color w:val="auto"/>
        </w:rPr>
        <w:t>Практика.</w:t>
      </w:r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1550F2">
        <w:rPr>
          <w:rFonts w:ascii="Times New Roman" w:eastAsia="Times New Roman" w:hAnsi="Times New Roman" w:cs="Times New Roman"/>
          <w:color w:val="auto"/>
        </w:rPr>
        <w:t>Отработка мастерства игры в настольный теннис</w:t>
      </w:r>
      <w:r w:rsidRPr="000A1034">
        <w:rPr>
          <w:rFonts w:ascii="Times New Roman" w:eastAsia="Times New Roman" w:hAnsi="Times New Roman" w:cs="Times New Roman"/>
          <w:bCs/>
          <w:color w:val="auto"/>
        </w:rPr>
        <w:t>.</w:t>
      </w:r>
      <w:r w:rsidRPr="001550F2">
        <w:rPr>
          <w:rFonts w:ascii="Times New Roman" w:eastAsia="Times New Roman" w:hAnsi="Times New Roman" w:cs="Times New Roman"/>
          <w:color w:val="auto"/>
          <w:spacing w:val="-2"/>
          <w:lang w:bidi="ar-SA"/>
        </w:rPr>
        <w:t xml:space="preserve"> Мини-соревнование</w:t>
      </w:r>
      <w:r>
        <w:rPr>
          <w:rFonts w:ascii="Times New Roman" w:eastAsia="Times New Roman" w:hAnsi="Times New Roman" w:cs="Times New Roman"/>
          <w:color w:val="auto"/>
          <w:spacing w:val="-2"/>
          <w:lang w:bidi="ar-SA"/>
        </w:rPr>
        <w:t>.</w:t>
      </w:r>
      <w:r w:rsidR="003B3F75" w:rsidRPr="003B3F75">
        <w:rPr>
          <w:rFonts w:ascii="Times New Roman" w:eastAsia="Times New Roman" w:hAnsi="Times New Roman" w:cs="Times New Roman"/>
          <w:color w:val="auto"/>
          <w:spacing w:val="-2"/>
          <w:u w:val="single"/>
          <w:lang w:bidi="ar-SA"/>
        </w:rPr>
        <w:t xml:space="preserve"> </w:t>
      </w:r>
      <w:r w:rsidR="003B3F75" w:rsidRPr="008522C1">
        <w:rPr>
          <w:rFonts w:ascii="Times New Roman" w:eastAsia="Times New Roman" w:hAnsi="Times New Roman" w:cs="Times New Roman"/>
          <w:color w:val="auto"/>
          <w:spacing w:val="-2"/>
          <w:lang w:bidi="ar-SA"/>
        </w:rPr>
        <w:t>Личный зачет</w:t>
      </w:r>
      <w:r w:rsidR="008522C1" w:rsidRPr="008522C1">
        <w:rPr>
          <w:rFonts w:ascii="Times New Roman" w:eastAsia="Times New Roman" w:hAnsi="Times New Roman" w:cs="Times New Roman"/>
          <w:color w:val="auto"/>
          <w:spacing w:val="-2"/>
          <w:lang w:bidi="ar-SA"/>
        </w:rPr>
        <w:t>.</w:t>
      </w:r>
    </w:p>
    <w:p w14:paraId="70DA4586" w14:textId="77777777" w:rsidR="008522C1" w:rsidRPr="001550F2" w:rsidRDefault="008522C1" w:rsidP="001550F2">
      <w:pPr>
        <w:shd w:val="clear" w:color="auto" w:fill="FFFFFF"/>
        <w:tabs>
          <w:tab w:val="left" w:pos="283"/>
        </w:tabs>
        <w:ind w:right="19"/>
        <w:rPr>
          <w:rFonts w:ascii="Times New Roman" w:eastAsia="Times New Roman" w:hAnsi="Times New Roman" w:cs="Times New Roman"/>
          <w:b/>
          <w:color w:val="auto"/>
        </w:rPr>
      </w:pPr>
    </w:p>
    <w:p w14:paraId="00AA1195" w14:textId="723A8FE8" w:rsidR="001550F2" w:rsidRPr="001550F2" w:rsidRDefault="001550F2" w:rsidP="001550F2">
      <w:pPr>
        <w:shd w:val="clear" w:color="auto" w:fill="FFFFFF"/>
        <w:rPr>
          <w:rFonts w:ascii="Times New Roman" w:eastAsia="Times New Roman" w:hAnsi="Times New Roman" w:cs="Times New Roman"/>
          <w:color w:val="auto"/>
          <w:spacing w:val="-1"/>
          <w:lang w:bidi="ar-SA"/>
        </w:rPr>
      </w:pPr>
      <w:r w:rsidRPr="001550F2">
        <w:rPr>
          <w:rFonts w:ascii="Times New Roman" w:eastAsia="Times New Roman" w:hAnsi="Times New Roman" w:cs="Times New Roman"/>
          <w:b/>
          <w:color w:val="auto"/>
          <w:lang w:bidi="ar-SA"/>
        </w:rPr>
        <w:t>Тема 10.</w:t>
      </w:r>
      <w:r w:rsidR="000A103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1550F2">
        <w:rPr>
          <w:rFonts w:ascii="Times New Roman" w:eastAsia="Times New Roman" w:hAnsi="Times New Roman" w:cs="Times New Roman"/>
          <w:b/>
          <w:color w:val="auto"/>
        </w:rPr>
        <w:t>Участие в соревнованиях</w:t>
      </w:r>
      <w:r w:rsidRPr="001550F2">
        <w:rPr>
          <w:rFonts w:ascii="Times New Roman" w:eastAsia="Times New Roman" w:hAnsi="Times New Roman" w:cs="Times New Roman"/>
          <w:color w:val="auto"/>
          <w:spacing w:val="-2"/>
          <w:lang w:bidi="ar-SA"/>
        </w:rPr>
        <w:t xml:space="preserve"> </w:t>
      </w:r>
    </w:p>
    <w:p w14:paraId="1A95AD92" w14:textId="0048717E" w:rsidR="001550F2" w:rsidRPr="000A1034" w:rsidRDefault="001550F2" w:rsidP="000A1034">
      <w:pPr>
        <w:shd w:val="clear" w:color="auto" w:fill="FFFFFF"/>
        <w:rPr>
          <w:rFonts w:ascii="Times New Roman" w:eastAsia="Times New Roman" w:hAnsi="Times New Roman" w:cs="Times New Roman"/>
          <w:color w:val="auto"/>
          <w:spacing w:val="-1"/>
          <w:lang w:bidi="ar-SA"/>
        </w:rPr>
      </w:pPr>
      <w:r w:rsidRPr="001550F2">
        <w:rPr>
          <w:rFonts w:ascii="Times New Roman" w:eastAsia="Times New Roman" w:hAnsi="Times New Roman" w:cs="Times New Roman"/>
          <w:color w:val="auto"/>
          <w:spacing w:val="-4"/>
          <w:lang w:bidi="ar-SA"/>
        </w:rPr>
        <w:t>Командный зачет.</w:t>
      </w:r>
      <w:r w:rsidR="000A1034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 </w:t>
      </w:r>
      <w:r w:rsidRPr="000A1034">
        <w:rPr>
          <w:rFonts w:ascii="Times New Roman" w:eastAsia="Times New Roman" w:hAnsi="Times New Roman" w:cs="Times New Roman"/>
          <w:color w:val="auto"/>
          <w:spacing w:val="-2"/>
          <w:lang w:bidi="ar-SA"/>
        </w:rPr>
        <w:t>Мини-соревнование</w:t>
      </w:r>
      <w:r w:rsidR="000A1034">
        <w:rPr>
          <w:rFonts w:ascii="Times New Roman" w:eastAsia="Times New Roman" w:hAnsi="Times New Roman" w:cs="Times New Roman"/>
          <w:color w:val="auto"/>
          <w:spacing w:val="-2"/>
          <w:lang w:bidi="ar-SA"/>
        </w:rPr>
        <w:t xml:space="preserve">. </w:t>
      </w:r>
      <w:r w:rsidRPr="000A1034">
        <w:rPr>
          <w:rFonts w:ascii="Times New Roman" w:eastAsia="Times New Roman" w:hAnsi="Times New Roman" w:cs="Times New Roman"/>
          <w:color w:val="auto"/>
          <w:spacing w:val="-2"/>
          <w:lang w:bidi="ar-SA"/>
        </w:rPr>
        <w:t xml:space="preserve"> </w:t>
      </w:r>
      <w:r w:rsidRPr="000A103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1550F2">
        <w:rPr>
          <w:rFonts w:ascii="Times New Roman" w:eastAsia="Times New Roman" w:hAnsi="Times New Roman" w:cs="Times New Roman"/>
          <w:color w:val="auto"/>
          <w:lang w:bidi="ar-SA"/>
        </w:rPr>
        <w:t xml:space="preserve">Итоги соревнования, </w:t>
      </w:r>
      <w:r w:rsidRPr="001550F2">
        <w:rPr>
          <w:rFonts w:ascii="Times New Roman" w:eastAsia="Times New Roman" w:hAnsi="Times New Roman" w:cs="Times New Roman"/>
          <w:color w:val="auto"/>
          <w:spacing w:val="-3"/>
          <w:lang w:bidi="ar-SA"/>
        </w:rPr>
        <w:t>ошибки, достижения.</w:t>
      </w:r>
      <w:r w:rsidRPr="001550F2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0325F810" w14:textId="493E3315" w:rsidR="007C16FB" w:rsidRDefault="007C16FB" w:rsidP="007C16FB">
      <w:pPr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1550F2">
        <w:rPr>
          <w:rFonts w:ascii="Times New Roman" w:eastAsia="Times New Roman" w:hAnsi="Times New Roman" w:cs="Times New Roman"/>
          <w:color w:val="auto"/>
        </w:rPr>
        <w:t>Соревнование по настольному теннису в районе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0A103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1550F2">
        <w:rPr>
          <w:rFonts w:ascii="Times New Roman" w:eastAsia="Times New Roman" w:hAnsi="Times New Roman" w:cs="Times New Roman"/>
          <w:color w:val="auto"/>
        </w:rPr>
        <w:t>Участие в районных соревнованиях.</w:t>
      </w:r>
      <w:r w:rsidR="000A103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1550F2">
        <w:rPr>
          <w:rFonts w:ascii="Times New Roman" w:eastAsia="Times New Roman" w:hAnsi="Times New Roman" w:cs="Times New Roman"/>
          <w:color w:val="auto"/>
        </w:rPr>
        <w:t>Участие в межрайонных соревнованиях. Участие на личное первенство.</w:t>
      </w:r>
      <w:r w:rsidR="000A103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1550F2">
        <w:rPr>
          <w:rFonts w:ascii="Times New Roman" w:eastAsia="Times New Roman" w:hAnsi="Times New Roman" w:cs="Times New Roman"/>
          <w:color w:val="auto"/>
        </w:rPr>
        <w:t>Съемка соревнований  на видео и разбор записанного.</w:t>
      </w:r>
      <w:r w:rsidR="000A1034" w:rsidRPr="000A103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0A1034" w:rsidRPr="001550F2">
        <w:rPr>
          <w:rFonts w:ascii="Times New Roman" w:eastAsia="Times New Roman" w:hAnsi="Times New Roman" w:cs="Times New Roman"/>
          <w:color w:val="auto"/>
          <w:lang w:bidi="ar-SA"/>
        </w:rPr>
        <w:t xml:space="preserve">Итоги соревнования, разбор, цели и задачи </w:t>
      </w:r>
      <w:r w:rsidR="000A1034" w:rsidRPr="001550F2">
        <w:rPr>
          <w:rFonts w:ascii="Times New Roman" w:eastAsia="Times New Roman" w:hAnsi="Times New Roman" w:cs="Times New Roman"/>
          <w:color w:val="auto"/>
          <w:spacing w:val="-3"/>
          <w:lang w:bidi="ar-SA"/>
        </w:rPr>
        <w:t>команды</w:t>
      </w:r>
      <w:r w:rsidR="000A1034">
        <w:rPr>
          <w:rFonts w:ascii="Times New Roman" w:eastAsia="Times New Roman" w:hAnsi="Times New Roman" w:cs="Times New Roman"/>
          <w:color w:val="auto"/>
          <w:spacing w:val="-3"/>
          <w:lang w:bidi="ar-SA"/>
        </w:rPr>
        <w:t>.</w:t>
      </w:r>
    </w:p>
    <w:p w14:paraId="62AA388E" w14:textId="77777777" w:rsidR="008522C1" w:rsidRPr="001550F2" w:rsidRDefault="008522C1" w:rsidP="007C16FB">
      <w:pPr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7488903" w14:textId="5B18FA9E" w:rsidR="007C16FB" w:rsidRPr="008522C1" w:rsidRDefault="007C16FB" w:rsidP="007C16FB">
      <w:pPr>
        <w:ind w:right="121"/>
        <w:rPr>
          <w:rFonts w:ascii="Times New Roman" w:hAnsi="Times New Roman"/>
          <w:b/>
          <w:color w:val="auto"/>
        </w:rPr>
      </w:pPr>
      <w:r w:rsidRPr="008522C1">
        <w:rPr>
          <w:rFonts w:ascii="Times New Roman" w:hAnsi="Times New Roman"/>
          <w:b/>
          <w:color w:val="auto"/>
        </w:rPr>
        <w:t>Тема</w:t>
      </w:r>
      <w:r w:rsidR="008522C1" w:rsidRPr="008522C1">
        <w:rPr>
          <w:rFonts w:ascii="Times New Roman" w:hAnsi="Times New Roman"/>
          <w:b/>
          <w:color w:val="auto"/>
        </w:rPr>
        <w:t xml:space="preserve"> 11. </w:t>
      </w:r>
      <w:r w:rsidR="00BA4B42">
        <w:rPr>
          <w:rFonts w:ascii="Times New Roman" w:hAnsi="Times New Roman"/>
          <w:b/>
          <w:color w:val="auto"/>
        </w:rPr>
        <w:t xml:space="preserve">Подведение итогов </w:t>
      </w:r>
      <w:r w:rsidRPr="008522C1">
        <w:rPr>
          <w:rFonts w:ascii="Times New Roman" w:hAnsi="Times New Roman"/>
          <w:b/>
          <w:color w:val="auto"/>
        </w:rPr>
        <w:t>обучения.</w:t>
      </w:r>
    </w:p>
    <w:p w14:paraId="74BD185F" w14:textId="77777777" w:rsidR="00174081" w:rsidRPr="007C16FB" w:rsidRDefault="008522C1" w:rsidP="00E40732">
      <w:pPr>
        <w:shd w:val="clear" w:color="auto" w:fill="FFFFFF"/>
        <w:tabs>
          <w:tab w:val="left" w:pos="283"/>
        </w:tabs>
        <w:ind w:right="19"/>
        <w:rPr>
          <w:rFonts w:ascii="Times New Roman" w:eastAsia="Times New Roman" w:hAnsi="Times New Roman" w:cs="Times New Roman"/>
          <w:color w:val="auto"/>
        </w:rPr>
      </w:pPr>
      <w:r w:rsidRPr="008522C1">
        <w:rPr>
          <w:rFonts w:ascii="Times New Roman" w:eastAsia="Times New Roman" w:hAnsi="Times New Roman" w:cs="Times New Roman"/>
          <w:b/>
          <w:color w:val="auto"/>
        </w:rPr>
        <w:t>Теория.</w:t>
      </w:r>
      <w:r w:rsidR="002C1C6E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C16FB" w:rsidRPr="008522C1">
        <w:rPr>
          <w:rFonts w:ascii="Times New Roman" w:eastAsia="Times New Roman" w:hAnsi="Times New Roman" w:cs="Times New Roman"/>
          <w:color w:val="auto"/>
        </w:rPr>
        <w:t>Обзор</w:t>
      </w:r>
      <w:r w:rsidR="007C16FB" w:rsidRPr="007C16FB">
        <w:rPr>
          <w:rFonts w:ascii="Times New Roman" w:eastAsia="Times New Roman" w:hAnsi="Times New Roman" w:cs="Times New Roman"/>
          <w:color w:val="auto"/>
        </w:rPr>
        <w:t xml:space="preserve"> работы за учебный год.</w:t>
      </w:r>
      <w:r w:rsidR="003B3F75">
        <w:rPr>
          <w:rFonts w:ascii="Times New Roman" w:eastAsia="Times New Roman" w:hAnsi="Times New Roman" w:cs="Times New Roman"/>
          <w:color w:val="auto"/>
        </w:rPr>
        <w:t xml:space="preserve"> </w:t>
      </w:r>
      <w:r w:rsidR="007C16FB" w:rsidRPr="007C16FB">
        <w:rPr>
          <w:rFonts w:ascii="Times New Roman" w:eastAsia="Times New Roman" w:hAnsi="Times New Roman" w:cs="Times New Roman"/>
          <w:color w:val="auto"/>
        </w:rPr>
        <w:t>Просмотр видеозаписей.</w:t>
      </w:r>
    </w:p>
    <w:p w14:paraId="155CDE04" w14:textId="77777777" w:rsidR="00174081" w:rsidRPr="001550F2" w:rsidRDefault="00174081" w:rsidP="001550F2">
      <w:pPr>
        <w:shd w:val="clear" w:color="auto" w:fill="FFFFFF"/>
        <w:tabs>
          <w:tab w:val="left" w:pos="283"/>
        </w:tabs>
        <w:ind w:left="24" w:right="19" w:firstLine="14"/>
        <w:rPr>
          <w:rFonts w:ascii="Times New Roman" w:eastAsia="Times New Roman" w:hAnsi="Times New Roman" w:cs="Times New Roman"/>
          <w:color w:val="auto"/>
        </w:rPr>
      </w:pPr>
    </w:p>
    <w:p w14:paraId="26BDE957" w14:textId="2D3ED751" w:rsidR="00BD21FB" w:rsidRPr="000A1034" w:rsidRDefault="002C1C6E" w:rsidP="002C1C6E">
      <w:pPr>
        <w:autoSpaceDE w:val="0"/>
        <w:autoSpaceDN w:val="0"/>
        <w:spacing w:before="1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</w:pPr>
      <w:r w:rsidRPr="000A1034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2</w:t>
      </w:r>
      <w:r w:rsidR="00BD21FB" w:rsidRPr="000A1034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.4</w:t>
      </w:r>
      <w:r w:rsidR="000A1034" w:rsidRPr="000A1034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 </w:t>
      </w:r>
      <w:r w:rsidR="00BD21FB" w:rsidRPr="000A1034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Планируемые результаты.</w:t>
      </w:r>
    </w:p>
    <w:p w14:paraId="5EAD76AF" w14:textId="77777777" w:rsidR="00BD21FB" w:rsidRPr="00C46215" w:rsidRDefault="00BD21FB" w:rsidP="002C1C6E">
      <w:pPr>
        <w:autoSpaceDE w:val="0"/>
        <w:autoSpaceDN w:val="0"/>
        <w:ind w:firstLine="709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  <w:r w:rsidRPr="00C46215">
        <w:rPr>
          <w:rFonts w:ascii="Times New Roman" w:eastAsia="Times New Roman" w:hAnsi="Times New Roman" w:cs="Times New Roman"/>
          <w:b/>
          <w:bCs/>
          <w:color w:val="auto"/>
          <w:u w:val="single"/>
        </w:rPr>
        <w:t>Личностные результаты:</w:t>
      </w:r>
    </w:p>
    <w:p w14:paraId="3FAF0DBD" w14:textId="2DF35990" w:rsidR="00BD21FB" w:rsidRPr="001961EA" w:rsidRDefault="00BD21FB" w:rsidP="0094078E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1961EA">
        <w:rPr>
          <w:rFonts w:ascii="Times New Roman" w:eastAsia="Times New Roman" w:hAnsi="Times New Roman" w:cs="Times New Roman"/>
          <w:bCs/>
          <w:color w:val="auto"/>
        </w:rPr>
        <w:t>-</w:t>
      </w:r>
      <w:r w:rsidR="000A1034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0A1034" w:rsidRPr="000A1034">
        <w:rPr>
          <w:rFonts w:ascii="Times New Roman" w:eastAsia="Times New Roman" w:hAnsi="Times New Roman" w:cs="Times New Roman"/>
          <w:b/>
          <w:color w:val="auto"/>
        </w:rPr>
        <w:t>о</w:t>
      </w:r>
      <w:r w:rsidRPr="000A1034">
        <w:rPr>
          <w:rFonts w:ascii="Times New Roman" w:eastAsia="Times New Roman" w:hAnsi="Times New Roman" w:cs="Times New Roman"/>
          <w:b/>
          <w:color w:val="auto"/>
        </w:rPr>
        <w:t>бучающийся будет знать</w:t>
      </w:r>
      <w:r w:rsidRPr="001961EA">
        <w:rPr>
          <w:rFonts w:ascii="Times New Roman" w:eastAsia="Times New Roman" w:hAnsi="Times New Roman" w:cs="Times New Roman"/>
          <w:bCs/>
          <w:color w:val="auto"/>
        </w:rPr>
        <w:t xml:space="preserve"> технику безопасности при  игре в настольный теннис</w:t>
      </w:r>
      <w:r w:rsidR="000A1034">
        <w:rPr>
          <w:rFonts w:ascii="Times New Roman" w:eastAsia="Times New Roman" w:hAnsi="Times New Roman" w:cs="Times New Roman"/>
          <w:bCs/>
          <w:color w:val="auto"/>
        </w:rPr>
        <w:t>;</w:t>
      </w:r>
    </w:p>
    <w:p w14:paraId="39AED04C" w14:textId="3C9F90D1" w:rsidR="00870A63" w:rsidRPr="001961EA" w:rsidRDefault="002C1C6E" w:rsidP="0094078E">
      <w:pPr>
        <w:shd w:val="clear" w:color="auto" w:fill="FFFFFF"/>
        <w:ind w:hanging="36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1961EA">
        <w:rPr>
          <w:rFonts w:ascii="Times New Roman" w:eastAsia="Times New Roman" w:hAnsi="Times New Roman" w:cs="Times New Roman"/>
          <w:bCs/>
          <w:color w:val="auto"/>
        </w:rPr>
        <w:t xml:space="preserve">    </w:t>
      </w:r>
      <w:r w:rsidR="00BD21FB" w:rsidRPr="001961EA">
        <w:rPr>
          <w:rFonts w:ascii="Times New Roman" w:eastAsia="Times New Roman" w:hAnsi="Times New Roman" w:cs="Times New Roman"/>
          <w:bCs/>
          <w:color w:val="auto"/>
        </w:rPr>
        <w:t xml:space="preserve">  -</w:t>
      </w:r>
      <w:r w:rsidR="000A1034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0A1034" w:rsidRPr="000A1034">
        <w:rPr>
          <w:rFonts w:ascii="Times New Roman" w:eastAsia="Times New Roman" w:hAnsi="Times New Roman" w:cs="Times New Roman"/>
          <w:b/>
          <w:color w:val="auto"/>
        </w:rPr>
        <w:t>у</w:t>
      </w:r>
      <w:r w:rsidR="00BD21FB" w:rsidRPr="000A1034">
        <w:rPr>
          <w:rFonts w:ascii="Times New Roman" w:eastAsia="Times New Roman" w:hAnsi="Times New Roman" w:cs="Times New Roman"/>
          <w:b/>
          <w:color w:val="auto"/>
        </w:rPr>
        <w:t xml:space="preserve"> обучающегося будут</w:t>
      </w:r>
      <w:r w:rsidR="00BD21FB" w:rsidRPr="001961EA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94078E">
        <w:rPr>
          <w:rFonts w:ascii="Cambria Math" w:hAnsi="Cambria Math" w:cs="Cambria Math"/>
        </w:rPr>
        <w:t xml:space="preserve"> </w:t>
      </w:r>
      <w:r w:rsidR="00155FD8" w:rsidRPr="001961EA">
        <w:rPr>
          <w:rFonts w:ascii="Times New Roman" w:hAnsi="Times New Roman" w:cs="Times New Roman"/>
        </w:rPr>
        <w:t xml:space="preserve">сформированы навыки самостоятельных занятий физическими </w:t>
      </w:r>
      <w:r w:rsidR="000A1034">
        <w:rPr>
          <w:rFonts w:ascii="Times New Roman" w:hAnsi="Times New Roman" w:cs="Times New Roman"/>
        </w:rPr>
        <w:t xml:space="preserve"> </w:t>
      </w:r>
      <w:r w:rsidR="00155FD8" w:rsidRPr="001961EA">
        <w:rPr>
          <w:rFonts w:ascii="Times New Roman" w:hAnsi="Times New Roman" w:cs="Times New Roman"/>
        </w:rPr>
        <w:t>упражнениями во время игрового досуга</w:t>
      </w:r>
      <w:r w:rsidR="001961EA" w:rsidRPr="001961EA">
        <w:rPr>
          <w:rFonts w:ascii="Times New Roman" w:eastAsia="Times New Roman" w:hAnsi="Times New Roman" w:cs="Times New Roman"/>
          <w:bCs/>
          <w:color w:val="auto"/>
        </w:rPr>
        <w:t>.</w:t>
      </w:r>
    </w:p>
    <w:p w14:paraId="0279B5C6" w14:textId="77777777" w:rsidR="00BD21FB" w:rsidRPr="00C46215" w:rsidRDefault="00BD21FB" w:rsidP="0094078E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  <w:r w:rsidRPr="00C46215">
        <w:rPr>
          <w:rFonts w:ascii="Times New Roman" w:eastAsia="Times New Roman" w:hAnsi="Times New Roman" w:cs="Times New Roman"/>
          <w:b/>
          <w:bCs/>
          <w:color w:val="auto"/>
          <w:u w:val="single"/>
        </w:rPr>
        <w:t>Метапредметные  результаты:</w:t>
      </w:r>
    </w:p>
    <w:p w14:paraId="123F2F52" w14:textId="49BCEAE2" w:rsidR="00BD21FB" w:rsidRPr="001961EA" w:rsidRDefault="00BD21FB" w:rsidP="000A1034">
      <w:p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bCs/>
          <w:color w:val="auto"/>
        </w:rPr>
      </w:pPr>
      <w:r w:rsidRPr="001961EA">
        <w:rPr>
          <w:rFonts w:ascii="Times New Roman" w:eastAsia="Times New Roman" w:hAnsi="Times New Roman" w:cs="Times New Roman"/>
          <w:bCs/>
          <w:color w:val="auto"/>
        </w:rPr>
        <w:t>-</w:t>
      </w:r>
      <w:r w:rsidR="000A1034">
        <w:rPr>
          <w:rFonts w:ascii="Times New Roman" w:eastAsia="Times New Roman" w:hAnsi="Times New Roman" w:cs="Times New Roman"/>
          <w:bCs/>
          <w:color w:val="auto"/>
        </w:rPr>
        <w:t xml:space="preserve"> </w:t>
      </w:r>
      <w:bookmarkStart w:id="3" w:name="_Hlk77088884"/>
      <w:r w:rsidR="000A1034" w:rsidRPr="000A1034">
        <w:rPr>
          <w:rFonts w:ascii="Times New Roman" w:eastAsia="Times New Roman" w:hAnsi="Times New Roman" w:cs="Times New Roman"/>
          <w:b/>
          <w:color w:val="auto"/>
        </w:rPr>
        <w:t>о</w:t>
      </w:r>
      <w:r w:rsidRPr="000A1034">
        <w:rPr>
          <w:rFonts w:ascii="Times New Roman" w:eastAsia="Times New Roman" w:hAnsi="Times New Roman" w:cs="Times New Roman"/>
          <w:b/>
          <w:color w:val="auto"/>
        </w:rPr>
        <w:t>бучающийся будет знать</w:t>
      </w:r>
      <w:bookmarkEnd w:id="3"/>
      <w:r w:rsidR="000A1034">
        <w:rPr>
          <w:rFonts w:ascii="Times New Roman" w:eastAsia="Times New Roman" w:hAnsi="Times New Roman" w:cs="Times New Roman"/>
          <w:bCs/>
          <w:color w:val="auto"/>
        </w:rPr>
        <w:t>,</w:t>
      </w:r>
      <w:r w:rsidRPr="001961EA">
        <w:rPr>
          <w:rFonts w:ascii="Times New Roman" w:eastAsia="Times New Roman" w:hAnsi="Times New Roman" w:cs="Times New Roman"/>
          <w:bCs/>
          <w:color w:val="auto"/>
        </w:rPr>
        <w:t xml:space="preserve">  как организовывать самостоятельную деятельность с учетом требований ее безопасности, сохранности инвентаря и оборудования, организации места занятий</w:t>
      </w:r>
      <w:r w:rsidR="00C46215">
        <w:rPr>
          <w:rFonts w:ascii="Times New Roman" w:eastAsia="Times New Roman" w:hAnsi="Times New Roman" w:cs="Times New Roman"/>
          <w:bCs/>
          <w:color w:val="auto"/>
        </w:rPr>
        <w:t>;</w:t>
      </w:r>
    </w:p>
    <w:p w14:paraId="1D070DB9" w14:textId="5CDF55F0" w:rsidR="00CC2BBD" w:rsidRPr="001961EA" w:rsidRDefault="00BD21FB" w:rsidP="000A1034">
      <w:pPr>
        <w:pStyle w:val="22"/>
        <w:keepNext/>
        <w:keepLines/>
        <w:spacing w:line="276" w:lineRule="auto"/>
        <w:rPr>
          <w:bCs w:val="0"/>
          <w:color w:val="auto"/>
        </w:rPr>
      </w:pPr>
      <w:r w:rsidRPr="001961EA">
        <w:rPr>
          <w:b w:val="0"/>
          <w:bCs w:val="0"/>
          <w:color w:val="auto"/>
          <w:sz w:val="24"/>
          <w:szCs w:val="24"/>
        </w:rPr>
        <w:t>-</w:t>
      </w:r>
      <w:r w:rsidR="000A1034">
        <w:rPr>
          <w:b w:val="0"/>
          <w:bCs w:val="0"/>
          <w:color w:val="auto"/>
          <w:sz w:val="24"/>
          <w:szCs w:val="24"/>
        </w:rPr>
        <w:t xml:space="preserve"> </w:t>
      </w:r>
      <w:r w:rsidR="000A1034" w:rsidRPr="000A1034">
        <w:rPr>
          <w:color w:val="auto"/>
          <w:sz w:val="24"/>
          <w:szCs w:val="24"/>
        </w:rPr>
        <w:t>о</w:t>
      </w:r>
      <w:r w:rsidRPr="000A1034">
        <w:rPr>
          <w:color w:val="auto"/>
          <w:sz w:val="24"/>
          <w:szCs w:val="24"/>
        </w:rPr>
        <w:t>бучающийся приобретёт</w:t>
      </w:r>
      <w:r w:rsidRPr="001961EA">
        <w:rPr>
          <w:b w:val="0"/>
          <w:bCs w:val="0"/>
          <w:color w:val="auto"/>
          <w:sz w:val="24"/>
          <w:szCs w:val="24"/>
        </w:rPr>
        <w:t xml:space="preserve"> знания в планировании собственной деятельности, распределять нагрузку и отдых в процессе ее выполнения</w:t>
      </w:r>
      <w:r w:rsidR="00C46215">
        <w:rPr>
          <w:b w:val="0"/>
          <w:bCs w:val="0"/>
          <w:color w:val="auto"/>
          <w:sz w:val="24"/>
          <w:szCs w:val="24"/>
        </w:rPr>
        <w:t>;</w:t>
      </w:r>
    </w:p>
    <w:p w14:paraId="2C36EE48" w14:textId="142B96DB" w:rsidR="00CC2BBD" w:rsidRPr="00870A63" w:rsidRDefault="001961EA" w:rsidP="00D449C2">
      <w:pPr>
        <w:pStyle w:val="22"/>
        <w:keepNext/>
        <w:keepLines/>
        <w:spacing w:line="276" w:lineRule="auto"/>
        <w:rPr>
          <w:b w:val="0"/>
          <w:sz w:val="24"/>
          <w:szCs w:val="24"/>
          <w:highlight w:val="yellow"/>
        </w:rPr>
      </w:pPr>
      <w:r>
        <w:rPr>
          <w:b w:val="0"/>
          <w:sz w:val="24"/>
          <w:szCs w:val="24"/>
        </w:rPr>
        <w:t>-</w:t>
      </w:r>
      <w:r w:rsidR="00D449C2">
        <w:rPr>
          <w:b w:val="0"/>
          <w:sz w:val="24"/>
          <w:szCs w:val="24"/>
        </w:rPr>
        <w:t xml:space="preserve"> </w:t>
      </w:r>
      <w:r w:rsidR="003821F0" w:rsidRPr="003821F0">
        <w:rPr>
          <w:bCs w:val="0"/>
          <w:sz w:val="24"/>
          <w:szCs w:val="24"/>
        </w:rPr>
        <w:t>обучающийся будет знать</w:t>
      </w:r>
      <w:r w:rsidR="00CC2BBD" w:rsidRPr="001961EA">
        <w:rPr>
          <w:b w:val="0"/>
          <w:sz w:val="24"/>
          <w:szCs w:val="24"/>
        </w:rPr>
        <w:t xml:space="preserve"> </w:t>
      </w:r>
      <w:r w:rsidR="003821F0">
        <w:rPr>
          <w:b w:val="0"/>
          <w:sz w:val="24"/>
          <w:szCs w:val="24"/>
        </w:rPr>
        <w:t xml:space="preserve">о вреде </w:t>
      </w:r>
      <w:r w:rsidR="003821F0" w:rsidRPr="003821F0">
        <w:rPr>
          <w:b w:val="0"/>
          <w:sz w:val="24"/>
          <w:szCs w:val="24"/>
        </w:rPr>
        <w:t>пьянства, курения, наркомании</w:t>
      </w:r>
      <w:r w:rsidR="003821F0">
        <w:rPr>
          <w:b w:val="0"/>
          <w:sz w:val="24"/>
          <w:szCs w:val="24"/>
        </w:rPr>
        <w:t>, влияющие на организм человека</w:t>
      </w:r>
      <w:r w:rsidRPr="001961EA">
        <w:rPr>
          <w:b w:val="0"/>
          <w:sz w:val="24"/>
          <w:szCs w:val="24"/>
        </w:rPr>
        <w:t>.</w:t>
      </w:r>
    </w:p>
    <w:p w14:paraId="52600278" w14:textId="77777777" w:rsidR="00BD21FB" w:rsidRPr="00C46215" w:rsidRDefault="0029700E" w:rsidP="0094078E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 xml:space="preserve">        </w:t>
      </w:r>
      <w:r w:rsidR="001961EA" w:rsidRPr="00C46215">
        <w:rPr>
          <w:rFonts w:ascii="Times New Roman" w:eastAsia="Times New Roman" w:hAnsi="Times New Roman" w:cs="Times New Roman"/>
          <w:b/>
          <w:bCs/>
          <w:color w:val="auto"/>
          <w:u w:val="single"/>
        </w:rPr>
        <w:t>Пр</w:t>
      </w:r>
      <w:r w:rsidR="00BD21FB" w:rsidRPr="00C46215">
        <w:rPr>
          <w:rFonts w:ascii="Times New Roman" w:eastAsia="Times New Roman" w:hAnsi="Times New Roman" w:cs="Times New Roman"/>
          <w:b/>
          <w:bCs/>
          <w:color w:val="auto"/>
          <w:u w:val="single"/>
        </w:rPr>
        <w:t xml:space="preserve">едметные результаты: </w:t>
      </w:r>
    </w:p>
    <w:p w14:paraId="484B85EB" w14:textId="50B23942" w:rsidR="00CC2BBD" w:rsidRDefault="00BD21FB" w:rsidP="0094078E">
      <w:pPr>
        <w:autoSpaceDE w:val="0"/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CC2BBD">
        <w:rPr>
          <w:rFonts w:ascii="Times New Roman" w:eastAsia="Times New Roman" w:hAnsi="Times New Roman" w:cs="Times New Roman"/>
          <w:bCs/>
          <w:color w:val="auto"/>
        </w:rPr>
        <w:t>-</w:t>
      </w:r>
      <w:r w:rsidR="0094078E">
        <w:rPr>
          <w:rFonts w:ascii="Times New Roman" w:eastAsia="Times New Roman" w:hAnsi="Times New Roman" w:cs="Times New Roman"/>
          <w:bCs/>
          <w:color w:val="auto"/>
        </w:rPr>
        <w:t xml:space="preserve"> </w:t>
      </w:r>
      <w:bookmarkStart w:id="4" w:name="_Hlk77089803"/>
      <w:r w:rsidR="00C46215" w:rsidRPr="00C46215">
        <w:rPr>
          <w:rFonts w:ascii="Times New Roman" w:eastAsia="Times New Roman" w:hAnsi="Times New Roman" w:cs="Times New Roman"/>
          <w:b/>
          <w:color w:val="auto"/>
        </w:rPr>
        <w:t>о</w:t>
      </w:r>
      <w:r w:rsidRPr="00C46215">
        <w:rPr>
          <w:rFonts w:ascii="Times New Roman" w:eastAsia="Times New Roman" w:hAnsi="Times New Roman" w:cs="Times New Roman"/>
          <w:b/>
          <w:color w:val="auto"/>
        </w:rPr>
        <w:t>бучающийся будет уметь</w:t>
      </w:r>
      <w:r w:rsidRPr="00CC2BBD">
        <w:rPr>
          <w:rFonts w:ascii="Times New Roman" w:eastAsia="Times New Roman" w:hAnsi="Times New Roman" w:cs="Times New Roman"/>
          <w:bCs/>
          <w:color w:val="auto"/>
        </w:rPr>
        <w:t xml:space="preserve"> </w:t>
      </w:r>
      <w:bookmarkEnd w:id="4"/>
      <w:r w:rsidR="00CC2BBD" w:rsidRPr="00CC2BBD">
        <w:rPr>
          <w:rFonts w:ascii="Times New Roman" w:hAnsi="Times New Roman" w:cs="Times New Roman"/>
        </w:rPr>
        <w:t>правильно регулировать свою физическую нагрузку</w:t>
      </w:r>
      <w:r w:rsidR="000716D4">
        <w:rPr>
          <w:rFonts w:ascii="Times New Roman" w:hAnsi="Times New Roman" w:cs="Times New Roman"/>
        </w:rPr>
        <w:t>,</w:t>
      </w:r>
    </w:p>
    <w:p w14:paraId="145D576C" w14:textId="77777777" w:rsidR="000716D4" w:rsidRDefault="00CC2BBD" w:rsidP="0094078E">
      <w:pPr>
        <w:autoSpaceDE w:val="0"/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CC2BBD">
        <w:rPr>
          <w:rFonts w:ascii="Times New Roman" w:hAnsi="Times New Roman" w:cs="Times New Roman"/>
        </w:rPr>
        <w:t xml:space="preserve">самостоятельно применять </w:t>
      </w:r>
      <w:r w:rsidR="000716D4">
        <w:rPr>
          <w:rFonts w:ascii="Times New Roman" w:hAnsi="Times New Roman" w:cs="Times New Roman"/>
        </w:rPr>
        <w:t>атакующий и защитный стиль игры.</w:t>
      </w:r>
    </w:p>
    <w:p w14:paraId="5BEF95E9" w14:textId="0CD48A49" w:rsidR="00CC2BBD" w:rsidRPr="00CC2BBD" w:rsidRDefault="000716D4" w:rsidP="00C46215">
      <w:pPr>
        <w:autoSpaceDE w:val="0"/>
        <w:autoSpaceDN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4078E">
        <w:rPr>
          <w:rFonts w:ascii="Times New Roman" w:hAnsi="Times New Roman" w:cs="Times New Roman"/>
        </w:rPr>
        <w:t xml:space="preserve"> </w:t>
      </w:r>
      <w:bookmarkStart w:id="5" w:name="_Hlk77089902"/>
      <w:bookmarkStart w:id="6" w:name="_Hlk77089850"/>
      <w:r w:rsidR="00C46215" w:rsidRPr="00C46215">
        <w:rPr>
          <w:rFonts w:ascii="Times New Roman" w:eastAsia="Times New Roman" w:hAnsi="Times New Roman" w:cs="Times New Roman"/>
          <w:b/>
          <w:color w:val="auto"/>
        </w:rPr>
        <w:t>обучающийся</w:t>
      </w:r>
      <w:bookmarkEnd w:id="5"/>
      <w:r w:rsidR="00C46215" w:rsidRPr="00C46215">
        <w:rPr>
          <w:rFonts w:ascii="Times New Roman" w:eastAsia="Times New Roman" w:hAnsi="Times New Roman" w:cs="Times New Roman"/>
          <w:b/>
          <w:color w:val="auto"/>
        </w:rPr>
        <w:t xml:space="preserve"> будет </w:t>
      </w:r>
      <w:r w:rsidR="00C46215">
        <w:rPr>
          <w:rFonts w:ascii="Times New Roman" w:eastAsia="Times New Roman" w:hAnsi="Times New Roman" w:cs="Times New Roman"/>
          <w:b/>
          <w:color w:val="auto"/>
        </w:rPr>
        <w:t>владеть</w:t>
      </w:r>
      <w:bookmarkEnd w:id="6"/>
      <w:r w:rsidR="00C46215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C46215" w:rsidRPr="00C46215">
        <w:rPr>
          <w:rFonts w:ascii="Times New Roman" w:eastAsia="Times New Roman" w:hAnsi="Times New Roman" w:cs="Times New Roman"/>
          <w:b/>
          <w:color w:val="auto"/>
        </w:rPr>
        <w:t>уме</w:t>
      </w:r>
      <w:r w:rsidR="00C46215">
        <w:rPr>
          <w:rFonts w:ascii="Times New Roman" w:eastAsia="Times New Roman" w:hAnsi="Times New Roman" w:cs="Times New Roman"/>
          <w:b/>
          <w:color w:val="auto"/>
        </w:rPr>
        <w:t>нием</w:t>
      </w:r>
      <w:r w:rsidR="00C46215" w:rsidRPr="00CC2BBD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C46215">
        <w:rPr>
          <w:rFonts w:ascii="Times New Roman" w:eastAsia="Times New Roman" w:hAnsi="Times New Roman" w:cs="Times New Roman"/>
          <w:bCs/>
          <w:color w:val="auto"/>
        </w:rPr>
        <w:t>п</w:t>
      </w:r>
      <w:r w:rsidR="00CC2BBD" w:rsidRPr="00CC2BBD">
        <w:rPr>
          <w:rFonts w:ascii="Times New Roman" w:hAnsi="Times New Roman" w:cs="Times New Roman"/>
        </w:rPr>
        <w:t>реодолевать психологический барьер</w:t>
      </w:r>
      <w:r w:rsidR="00CC2BBD">
        <w:rPr>
          <w:rFonts w:ascii="Times New Roman" w:hAnsi="Times New Roman" w:cs="Times New Roman"/>
        </w:rPr>
        <w:t xml:space="preserve"> при поражении на соревнованиях</w:t>
      </w:r>
      <w:r w:rsidR="00C46215">
        <w:rPr>
          <w:rFonts w:ascii="Times New Roman" w:hAnsi="Times New Roman" w:cs="Times New Roman"/>
        </w:rPr>
        <w:t>;</w:t>
      </w:r>
    </w:p>
    <w:p w14:paraId="1156F705" w14:textId="3E0901ED" w:rsidR="00CC2BBD" w:rsidRPr="00CC2BBD" w:rsidRDefault="00BD21FB" w:rsidP="0094078E">
      <w:pPr>
        <w:autoSpaceDE w:val="0"/>
        <w:autoSpaceDN w:val="0"/>
        <w:spacing w:before="1" w:line="276" w:lineRule="auto"/>
        <w:jc w:val="both"/>
        <w:rPr>
          <w:rFonts w:ascii="Times New Roman" w:hAnsi="Times New Roman" w:cs="Times New Roman"/>
        </w:rPr>
      </w:pPr>
      <w:r w:rsidRPr="00CC2BBD">
        <w:rPr>
          <w:rFonts w:ascii="Times New Roman" w:eastAsia="Times New Roman" w:hAnsi="Times New Roman" w:cs="Times New Roman"/>
          <w:bCs/>
          <w:color w:val="auto"/>
        </w:rPr>
        <w:t>-</w:t>
      </w:r>
      <w:r w:rsidR="0094078E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C46215" w:rsidRPr="00C46215">
        <w:rPr>
          <w:rFonts w:ascii="Times New Roman" w:eastAsia="Times New Roman" w:hAnsi="Times New Roman" w:cs="Times New Roman"/>
          <w:b/>
          <w:color w:val="auto"/>
        </w:rPr>
        <w:t xml:space="preserve">обучающийся будет </w:t>
      </w:r>
      <w:r w:rsidR="00C46215">
        <w:rPr>
          <w:rFonts w:ascii="Times New Roman" w:eastAsia="Times New Roman" w:hAnsi="Times New Roman" w:cs="Times New Roman"/>
          <w:b/>
          <w:color w:val="auto"/>
        </w:rPr>
        <w:t>владеть</w:t>
      </w:r>
      <w:r w:rsidRPr="00CC2BBD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CC2BBD" w:rsidRPr="00CC2BBD">
        <w:rPr>
          <w:rFonts w:ascii="Times New Roman" w:hAnsi="Times New Roman" w:cs="Times New Roman"/>
        </w:rPr>
        <w:t xml:space="preserve">техникой и тактикой </w:t>
      </w:r>
      <w:r w:rsidR="00CC2BBD">
        <w:rPr>
          <w:rFonts w:ascii="Times New Roman" w:hAnsi="Times New Roman" w:cs="Times New Roman"/>
        </w:rPr>
        <w:t>игры в настольный  теннис,</w:t>
      </w:r>
    </w:p>
    <w:p w14:paraId="504F3975" w14:textId="68952F9B" w:rsidR="000716D4" w:rsidRDefault="00CC2BBD" w:rsidP="0094078E">
      <w:pPr>
        <w:autoSpaceDE w:val="0"/>
        <w:autoSpaceDN w:val="0"/>
        <w:spacing w:before="1"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CC2BBD">
        <w:rPr>
          <w:rFonts w:ascii="Times New Roman" w:hAnsi="Times New Roman" w:cs="Times New Roman"/>
        </w:rPr>
        <w:t xml:space="preserve"> </w:t>
      </w:r>
      <w:r w:rsidR="000716D4">
        <w:rPr>
          <w:rFonts w:ascii="Times New Roman" w:hAnsi="Times New Roman" w:cs="Times New Roman"/>
        </w:rPr>
        <w:t xml:space="preserve"> </w:t>
      </w:r>
      <w:r w:rsidR="00BD21FB" w:rsidRPr="00CC2BBD">
        <w:rPr>
          <w:rFonts w:ascii="Times New Roman" w:eastAsia="Times New Roman" w:hAnsi="Times New Roman" w:cs="Times New Roman"/>
          <w:bCs/>
          <w:color w:val="auto"/>
        </w:rPr>
        <w:t>навыкам</w:t>
      </w:r>
      <w:r w:rsidR="0094078E">
        <w:rPr>
          <w:rFonts w:ascii="Times New Roman" w:eastAsia="Times New Roman" w:hAnsi="Times New Roman" w:cs="Times New Roman"/>
          <w:bCs/>
          <w:color w:val="auto"/>
        </w:rPr>
        <w:t>и соревновательной деятельности</w:t>
      </w:r>
      <w:r w:rsidR="00C46215">
        <w:rPr>
          <w:rFonts w:ascii="Times New Roman" w:eastAsia="Times New Roman" w:hAnsi="Times New Roman" w:cs="Times New Roman"/>
          <w:bCs/>
          <w:color w:val="auto"/>
        </w:rPr>
        <w:t>;</w:t>
      </w:r>
    </w:p>
    <w:p w14:paraId="0A5C11A7" w14:textId="6BBDD0BD" w:rsidR="00174081" w:rsidRPr="001961EA" w:rsidRDefault="000716D4" w:rsidP="00D449C2">
      <w:pPr>
        <w:autoSpaceDE w:val="0"/>
        <w:autoSpaceDN w:val="0"/>
        <w:spacing w:before="1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-</w:t>
      </w:r>
      <w:r w:rsidR="00CC2BBD" w:rsidRPr="00CC2BBD">
        <w:rPr>
          <w:rFonts w:ascii="Times New Roman" w:hAnsi="Times New Roman" w:cs="Times New Roman"/>
        </w:rPr>
        <w:t xml:space="preserve"> </w:t>
      </w:r>
      <w:r w:rsidR="00C46215" w:rsidRPr="00C46215">
        <w:rPr>
          <w:rFonts w:ascii="Times New Roman" w:eastAsia="Times New Roman" w:hAnsi="Times New Roman" w:cs="Times New Roman"/>
          <w:b/>
          <w:color w:val="auto"/>
        </w:rPr>
        <w:t>обучающийся</w:t>
      </w:r>
      <w:r w:rsidR="00C46215">
        <w:rPr>
          <w:rFonts w:ascii="Times New Roman" w:eastAsia="Times New Roman" w:hAnsi="Times New Roman" w:cs="Times New Roman"/>
          <w:b/>
          <w:color w:val="auto"/>
        </w:rPr>
        <w:t xml:space="preserve"> будет владеть умением</w:t>
      </w:r>
      <w:r w:rsidR="00CC2BBD" w:rsidRPr="00CC2BBD">
        <w:rPr>
          <w:rFonts w:ascii="Times New Roman" w:hAnsi="Times New Roman" w:cs="Times New Roman"/>
        </w:rPr>
        <w:t xml:space="preserve"> компетентно вести судейство игр при проведении соревнований</w:t>
      </w:r>
      <w:r w:rsidR="00CC2BBD">
        <w:t>.</w:t>
      </w:r>
    </w:p>
    <w:p w14:paraId="091DE679" w14:textId="77777777" w:rsidR="00174081" w:rsidRPr="001550F2" w:rsidRDefault="00174081" w:rsidP="0094078E">
      <w:pPr>
        <w:shd w:val="clear" w:color="auto" w:fill="FFFFFF"/>
        <w:tabs>
          <w:tab w:val="left" w:pos="283"/>
        </w:tabs>
        <w:ind w:left="24" w:right="19" w:firstLine="14"/>
        <w:jc w:val="both"/>
        <w:rPr>
          <w:rFonts w:ascii="Times New Roman" w:eastAsia="Times New Roman" w:hAnsi="Times New Roman" w:cs="Times New Roman"/>
          <w:color w:val="auto"/>
        </w:rPr>
      </w:pPr>
    </w:p>
    <w:p w14:paraId="5B1F6947" w14:textId="77777777" w:rsidR="00174081" w:rsidRPr="001961EA" w:rsidRDefault="00174081" w:rsidP="00174081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1961EA">
        <w:rPr>
          <w:rFonts w:ascii="Times New Roman" w:eastAsia="Calibri" w:hAnsi="Times New Roman" w:cs="Times New Roman"/>
          <w:b/>
          <w:color w:val="auto"/>
          <w:lang w:eastAsia="en-US" w:bidi="ar-SA"/>
        </w:rPr>
        <w:t>РАЗДЕЛ № 2. ОРГАНИЗАЦИОННО-ПЕДАГОГИЧЕСКИЕ УСЛОВИЯ</w:t>
      </w:r>
    </w:p>
    <w:p w14:paraId="5F16A0E8" w14:textId="77777777" w:rsidR="00174081" w:rsidRPr="00C46215" w:rsidRDefault="00174081" w:rsidP="00174081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C46215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2.1 Условия реализации программы</w:t>
      </w:r>
    </w:p>
    <w:p w14:paraId="0227D581" w14:textId="21DE20C0" w:rsidR="00174081" w:rsidRPr="00C46215" w:rsidRDefault="00C46215" w:rsidP="0017408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                                         </w:t>
      </w:r>
      <w:r w:rsidR="00174081" w:rsidRPr="001961EA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 </w:t>
      </w:r>
      <w:r w:rsidR="00174081" w:rsidRPr="00C46215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bidi="ar-SA"/>
        </w:rPr>
        <w:t>Материально-техническое обеспечение</w:t>
      </w:r>
    </w:p>
    <w:p w14:paraId="4D365495" w14:textId="77777777" w:rsidR="00174081" w:rsidRPr="00372B50" w:rsidRDefault="00174081" w:rsidP="00174081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color w:val="auto"/>
          <w:u w:val="single"/>
          <w:lang w:bidi="ar-SA"/>
        </w:rPr>
      </w:pPr>
      <w:r w:rsidRPr="00372B50">
        <w:rPr>
          <w:rFonts w:ascii="Times New Roman" w:eastAsia="Times New Roman" w:hAnsi="Times New Roman" w:cs="Times New Roman"/>
          <w:i/>
          <w:iCs/>
          <w:color w:val="auto"/>
          <w:u w:val="single"/>
          <w:lang w:bidi="ar-SA"/>
        </w:rPr>
        <w:t>Для занятий по программе требуется:</w:t>
      </w:r>
    </w:p>
    <w:p w14:paraId="3857C41B" w14:textId="67471876" w:rsidR="00174081" w:rsidRPr="00C46215" w:rsidRDefault="00372B50" w:rsidP="002C1C6E">
      <w:pPr>
        <w:autoSpaceDE w:val="0"/>
        <w:autoSpaceDN w:val="0"/>
        <w:adjustRightInd w:val="0"/>
        <w:spacing w:line="276" w:lineRule="auto"/>
        <w:ind w:lef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sym w:font="Wingdings" w:char="F0FC"/>
      </w:r>
      <w:r>
        <w:rPr>
          <w:rFonts w:ascii="Times New Roman" w:eastAsia="Times New Roman" w:hAnsi="Times New Roman"/>
        </w:rPr>
        <w:t xml:space="preserve"> </w:t>
      </w:r>
      <w:r w:rsidR="00074EE5" w:rsidRPr="001961EA">
        <w:rPr>
          <w:rFonts w:ascii="Times New Roman" w:eastAsia="Times New Roman" w:hAnsi="Times New Roman"/>
        </w:rPr>
        <w:t>три</w:t>
      </w:r>
      <w:r w:rsidR="00174081" w:rsidRPr="001961EA">
        <w:rPr>
          <w:rFonts w:ascii="Times New Roman" w:eastAsia="Times New Roman" w:hAnsi="Times New Roman"/>
        </w:rPr>
        <w:t xml:space="preserve"> спортивных зала площадь 50</w:t>
      </w:r>
      <w:r w:rsidR="00D449C2">
        <w:rPr>
          <w:rFonts w:ascii="Times New Roman" w:eastAsia="Times New Roman" w:hAnsi="Times New Roman"/>
        </w:rPr>
        <w:t xml:space="preserve"> </w:t>
      </w:r>
      <w:r w:rsidR="00174081" w:rsidRPr="001961EA">
        <w:rPr>
          <w:rFonts w:ascii="Times New Roman" w:eastAsia="Times New Roman" w:hAnsi="Times New Roman"/>
        </w:rPr>
        <w:t>м</w:t>
      </w:r>
      <w:r w:rsidR="00174081" w:rsidRPr="00C46215">
        <w:rPr>
          <w:rFonts w:ascii="Times New Roman" w:eastAsia="Times New Roman" w:hAnsi="Times New Roman"/>
          <w:vertAlign w:val="superscript"/>
        </w:rPr>
        <w:t>2</w:t>
      </w:r>
      <w:r w:rsidR="00C46215">
        <w:rPr>
          <w:rFonts w:ascii="Times New Roman" w:eastAsia="Times New Roman" w:hAnsi="Times New Roman"/>
        </w:rPr>
        <w:t>;</w:t>
      </w:r>
    </w:p>
    <w:p w14:paraId="331DF26E" w14:textId="28CF19C7" w:rsidR="00174081" w:rsidRPr="001961EA" w:rsidRDefault="00372B50" w:rsidP="002C1C6E">
      <w:pPr>
        <w:autoSpaceDE w:val="0"/>
        <w:autoSpaceDN w:val="0"/>
        <w:adjustRightInd w:val="0"/>
        <w:spacing w:line="276" w:lineRule="auto"/>
        <w:ind w:lef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sym w:font="Wingdings" w:char="F0FC"/>
      </w:r>
      <w:r>
        <w:rPr>
          <w:rFonts w:ascii="Times New Roman" w:eastAsia="Times New Roman" w:hAnsi="Times New Roman"/>
        </w:rPr>
        <w:t xml:space="preserve"> </w:t>
      </w:r>
      <w:r w:rsidR="00174081" w:rsidRPr="001961EA">
        <w:rPr>
          <w:rFonts w:ascii="Times New Roman" w:eastAsia="Times New Roman" w:hAnsi="Times New Roman"/>
        </w:rPr>
        <w:t>теннисные ракетки и мячи на каждого обучающегося</w:t>
      </w:r>
      <w:r>
        <w:rPr>
          <w:rFonts w:ascii="Times New Roman" w:eastAsia="Times New Roman" w:hAnsi="Times New Roman"/>
        </w:rPr>
        <w:t>;</w:t>
      </w:r>
    </w:p>
    <w:p w14:paraId="1EEA42F3" w14:textId="2C1CB179" w:rsidR="00174081" w:rsidRPr="001961EA" w:rsidRDefault="00372B50" w:rsidP="002C1C6E">
      <w:pPr>
        <w:autoSpaceDE w:val="0"/>
        <w:autoSpaceDN w:val="0"/>
        <w:adjustRightInd w:val="0"/>
        <w:spacing w:line="276" w:lineRule="auto"/>
        <w:ind w:lef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sym w:font="Wingdings" w:char="F0FC"/>
      </w:r>
      <w:r>
        <w:rPr>
          <w:rFonts w:ascii="Times New Roman" w:eastAsia="Times New Roman" w:hAnsi="Times New Roman"/>
        </w:rPr>
        <w:t xml:space="preserve"> </w:t>
      </w:r>
      <w:r w:rsidR="00174081" w:rsidRPr="001961EA">
        <w:rPr>
          <w:rFonts w:ascii="Times New Roman" w:eastAsia="Times New Roman" w:hAnsi="Times New Roman"/>
        </w:rPr>
        <w:t>набивные мячи</w:t>
      </w:r>
      <w:r w:rsidR="00074EE5" w:rsidRPr="001961EA">
        <w:rPr>
          <w:rFonts w:ascii="Times New Roman" w:eastAsia="Times New Roman" w:hAnsi="Times New Roman"/>
        </w:rPr>
        <w:t xml:space="preserve"> 6 шт.</w:t>
      </w:r>
      <w:r>
        <w:rPr>
          <w:rFonts w:ascii="Times New Roman" w:eastAsia="Times New Roman" w:hAnsi="Times New Roman"/>
        </w:rPr>
        <w:t>;</w:t>
      </w:r>
    </w:p>
    <w:p w14:paraId="1C1727B7" w14:textId="1D71F9E8" w:rsidR="00174081" w:rsidRPr="001961EA" w:rsidRDefault="00372B50" w:rsidP="002C1C6E">
      <w:pPr>
        <w:autoSpaceDE w:val="0"/>
        <w:autoSpaceDN w:val="0"/>
        <w:adjustRightInd w:val="0"/>
        <w:spacing w:line="276" w:lineRule="auto"/>
        <w:ind w:lef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sym w:font="Wingdings" w:char="F0FC"/>
      </w:r>
      <w:r>
        <w:rPr>
          <w:rFonts w:ascii="Times New Roman" w:eastAsia="Times New Roman" w:hAnsi="Times New Roman"/>
        </w:rPr>
        <w:t xml:space="preserve"> </w:t>
      </w:r>
      <w:r w:rsidR="00174081" w:rsidRPr="001961EA">
        <w:rPr>
          <w:rFonts w:ascii="Times New Roman" w:eastAsia="Times New Roman" w:hAnsi="Times New Roman"/>
        </w:rPr>
        <w:t>секундомер</w:t>
      </w:r>
      <w:r w:rsidR="00074EE5" w:rsidRPr="001961EA">
        <w:rPr>
          <w:rFonts w:ascii="Times New Roman" w:eastAsia="Times New Roman" w:hAnsi="Times New Roman"/>
        </w:rPr>
        <w:t xml:space="preserve"> -1</w:t>
      </w:r>
      <w:r>
        <w:rPr>
          <w:rFonts w:ascii="Times New Roman" w:eastAsia="Times New Roman" w:hAnsi="Times New Roman"/>
        </w:rPr>
        <w:t xml:space="preserve"> шт.;</w:t>
      </w:r>
    </w:p>
    <w:p w14:paraId="3F5B5D3D" w14:textId="04BF25D4" w:rsidR="00174081" w:rsidRPr="001961EA" w:rsidRDefault="00372B50" w:rsidP="002C1C6E">
      <w:pPr>
        <w:autoSpaceDE w:val="0"/>
        <w:autoSpaceDN w:val="0"/>
        <w:adjustRightInd w:val="0"/>
        <w:spacing w:line="276" w:lineRule="auto"/>
        <w:ind w:lef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sym w:font="Wingdings" w:char="F0FC"/>
      </w:r>
      <w:r>
        <w:rPr>
          <w:rFonts w:ascii="Times New Roman" w:eastAsia="Times New Roman" w:hAnsi="Times New Roman"/>
        </w:rPr>
        <w:t xml:space="preserve"> </w:t>
      </w:r>
      <w:r w:rsidR="00174081" w:rsidRPr="001961EA">
        <w:rPr>
          <w:rFonts w:ascii="Times New Roman" w:eastAsia="Times New Roman" w:hAnsi="Times New Roman"/>
        </w:rPr>
        <w:t>гимнастические скамейки – 5-7 шт</w:t>
      </w:r>
      <w:r>
        <w:rPr>
          <w:rFonts w:ascii="Times New Roman" w:eastAsia="Times New Roman" w:hAnsi="Times New Roman"/>
        </w:rPr>
        <w:t>.;</w:t>
      </w:r>
    </w:p>
    <w:p w14:paraId="2F14CB1F" w14:textId="25B9B444" w:rsidR="00174081" w:rsidRPr="001961EA" w:rsidRDefault="00372B50" w:rsidP="002C1C6E">
      <w:pPr>
        <w:autoSpaceDE w:val="0"/>
        <w:autoSpaceDN w:val="0"/>
        <w:adjustRightInd w:val="0"/>
        <w:spacing w:line="276" w:lineRule="auto"/>
        <w:ind w:lef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sym w:font="Wingdings" w:char="F0FC"/>
      </w:r>
      <w:r>
        <w:rPr>
          <w:rFonts w:ascii="Times New Roman" w:eastAsia="Times New Roman" w:hAnsi="Times New Roman"/>
        </w:rPr>
        <w:t xml:space="preserve"> </w:t>
      </w:r>
      <w:r w:rsidR="00174081" w:rsidRPr="001961EA">
        <w:rPr>
          <w:rFonts w:ascii="Times New Roman" w:eastAsia="Times New Roman" w:hAnsi="Times New Roman"/>
        </w:rPr>
        <w:t>теннисные столы - 4 шт</w:t>
      </w:r>
      <w:r>
        <w:rPr>
          <w:rFonts w:ascii="Times New Roman" w:eastAsia="Times New Roman" w:hAnsi="Times New Roman"/>
        </w:rPr>
        <w:t>.;</w:t>
      </w:r>
    </w:p>
    <w:p w14:paraId="4BC1358F" w14:textId="2D26F416" w:rsidR="00174081" w:rsidRPr="001961EA" w:rsidRDefault="00372B50" w:rsidP="002C1C6E">
      <w:pPr>
        <w:autoSpaceDE w:val="0"/>
        <w:autoSpaceDN w:val="0"/>
        <w:adjustRightInd w:val="0"/>
        <w:spacing w:line="276" w:lineRule="auto"/>
        <w:ind w:lef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sym w:font="Wingdings" w:char="F0FC"/>
      </w:r>
      <w:r>
        <w:rPr>
          <w:rFonts w:ascii="Times New Roman" w:eastAsia="Times New Roman" w:hAnsi="Times New Roman"/>
        </w:rPr>
        <w:t xml:space="preserve"> </w:t>
      </w:r>
      <w:r w:rsidR="00174081" w:rsidRPr="001961EA">
        <w:rPr>
          <w:rFonts w:ascii="Times New Roman" w:eastAsia="Times New Roman" w:hAnsi="Times New Roman"/>
        </w:rPr>
        <w:t>сетки для настольного тенниса – 4 шт</w:t>
      </w:r>
      <w:r>
        <w:rPr>
          <w:rFonts w:ascii="Times New Roman" w:eastAsia="Times New Roman" w:hAnsi="Times New Roman"/>
        </w:rPr>
        <w:t>.;</w:t>
      </w:r>
    </w:p>
    <w:p w14:paraId="4E308BDC" w14:textId="0DC4AB66" w:rsidR="00174081" w:rsidRPr="001961EA" w:rsidRDefault="00372B50" w:rsidP="002C1C6E">
      <w:pPr>
        <w:autoSpaceDE w:val="0"/>
        <w:autoSpaceDN w:val="0"/>
        <w:adjustRightInd w:val="0"/>
        <w:spacing w:line="276" w:lineRule="auto"/>
        <w:ind w:lef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sym w:font="Wingdings" w:char="F0FC"/>
      </w:r>
      <w:r>
        <w:rPr>
          <w:rFonts w:ascii="Times New Roman" w:eastAsia="Times New Roman" w:hAnsi="Times New Roman"/>
        </w:rPr>
        <w:t xml:space="preserve"> </w:t>
      </w:r>
      <w:r w:rsidR="00174081" w:rsidRPr="001961EA">
        <w:rPr>
          <w:rFonts w:ascii="Times New Roman" w:eastAsia="Times New Roman" w:hAnsi="Times New Roman"/>
        </w:rPr>
        <w:t>гимнастические маты – 8 шт</w:t>
      </w:r>
      <w:r>
        <w:rPr>
          <w:rFonts w:ascii="Times New Roman" w:eastAsia="Times New Roman" w:hAnsi="Times New Roman"/>
        </w:rPr>
        <w:t>.;</w:t>
      </w:r>
    </w:p>
    <w:p w14:paraId="377259C1" w14:textId="32877D8F" w:rsidR="00174081" w:rsidRPr="001961EA" w:rsidRDefault="00372B50" w:rsidP="002C1C6E">
      <w:pPr>
        <w:autoSpaceDE w:val="0"/>
        <w:autoSpaceDN w:val="0"/>
        <w:adjustRightInd w:val="0"/>
        <w:spacing w:line="276" w:lineRule="auto"/>
        <w:ind w:lef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sym w:font="Wingdings" w:char="F0FC"/>
      </w:r>
      <w:r>
        <w:rPr>
          <w:rFonts w:ascii="Times New Roman" w:eastAsia="Times New Roman" w:hAnsi="Times New Roman"/>
        </w:rPr>
        <w:t xml:space="preserve"> </w:t>
      </w:r>
      <w:r w:rsidR="00174081" w:rsidRPr="001961EA">
        <w:rPr>
          <w:rFonts w:ascii="Times New Roman" w:eastAsia="Times New Roman" w:hAnsi="Times New Roman"/>
        </w:rPr>
        <w:t>робот –</w:t>
      </w:r>
      <w:r w:rsidR="0094078E">
        <w:rPr>
          <w:rFonts w:ascii="Times New Roman" w:eastAsia="Times New Roman" w:hAnsi="Times New Roman"/>
        </w:rPr>
        <w:t xml:space="preserve"> </w:t>
      </w:r>
      <w:r w:rsidR="00174081" w:rsidRPr="001961EA">
        <w:rPr>
          <w:rFonts w:ascii="Times New Roman" w:eastAsia="Times New Roman" w:hAnsi="Times New Roman"/>
        </w:rPr>
        <w:t>тренажёр</w:t>
      </w:r>
      <w:r>
        <w:rPr>
          <w:rFonts w:ascii="Times New Roman" w:eastAsia="Times New Roman" w:hAnsi="Times New Roman"/>
        </w:rPr>
        <w:t xml:space="preserve"> – 1 шт.</w:t>
      </w:r>
    </w:p>
    <w:p w14:paraId="406BA72D" w14:textId="77777777" w:rsidR="00174081" w:rsidRPr="001961EA" w:rsidRDefault="002C1C6E" w:rsidP="001961EA">
      <w:pPr>
        <w:tabs>
          <w:tab w:val="left" w:pos="4066"/>
        </w:tabs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1961EA">
        <w:rPr>
          <w:rFonts w:ascii="Times New Roman" w:eastAsia="Times New Roman" w:hAnsi="Times New Roman" w:cs="Times New Roman"/>
          <w:color w:val="auto"/>
        </w:rPr>
        <w:tab/>
      </w:r>
    </w:p>
    <w:p w14:paraId="7CF94A60" w14:textId="77777777" w:rsidR="001961EA" w:rsidRPr="00372B50" w:rsidRDefault="00293E1F" w:rsidP="001961EA">
      <w:pPr>
        <w:tabs>
          <w:tab w:val="left" w:pos="993"/>
        </w:tabs>
        <w:autoSpaceDE w:val="0"/>
        <w:autoSpaceDN w:val="0"/>
        <w:spacing w:line="276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372B5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2.2 Оценоч</w:t>
      </w:r>
      <w:r w:rsidR="001961EA" w:rsidRPr="00372B5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ные материалы и формы аттестации</w:t>
      </w:r>
    </w:p>
    <w:p w14:paraId="02A74DB3" w14:textId="77777777" w:rsidR="0094078E" w:rsidRPr="001961EA" w:rsidRDefault="0094078E" w:rsidP="001961EA">
      <w:pPr>
        <w:tabs>
          <w:tab w:val="left" w:pos="993"/>
        </w:tabs>
        <w:autoSpaceDE w:val="0"/>
        <w:autoSpaceDN w:val="0"/>
        <w:spacing w:line="276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675C7336" w14:textId="77777777" w:rsidR="001961EA" w:rsidRDefault="006B7EE4" w:rsidP="001961EA">
      <w:p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1961EA">
        <w:rPr>
          <w:rFonts w:ascii="Times New Roman" w:hAnsi="Times New Roman" w:cs="Times New Roman"/>
        </w:rPr>
        <w:t xml:space="preserve">Программа предусматривает промежуточную и итоговую аттестацию результатов обучения детей. Промежуточная аттестация проводится в виде текущего контроля в течение всего учебного года. Она предусматривает 1 раз в полгода зачетное занятие - по общей и специальной физической подготовке при выполнении контрольных упражнений, зачетные игры внутри группы. Итоговая аттестация проводится в конце года обучения и предполагает зачет в форме учебного тестирования по общей и специальной физической подготовке, участия в соревнованиях разных уровней: внутри учреждения, муниципального, межрайонного, а также открытого мероприятия для родителей, с последующим совместным анализом проведенного мероприятия. </w:t>
      </w:r>
    </w:p>
    <w:p w14:paraId="60BCDEBF" w14:textId="77777777" w:rsidR="001961EA" w:rsidRDefault="006B7EE4" w:rsidP="001961EA">
      <w:p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1961EA">
        <w:rPr>
          <w:rFonts w:ascii="Times New Roman" w:hAnsi="Times New Roman" w:cs="Times New Roman"/>
        </w:rPr>
        <w:t>Итоговый контроль проводится с целью определения степени достижения результатов обучения и получения сведений для совершенствования программы и методов обучения.</w:t>
      </w:r>
    </w:p>
    <w:p w14:paraId="48BA2718" w14:textId="4D46117A" w:rsidR="001961EA" w:rsidRDefault="006B7EE4" w:rsidP="001961EA">
      <w:p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1961EA">
        <w:rPr>
          <w:rFonts w:ascii="Times New Roman" w:hAnsi="Times New Roman" w:cs="Times New Roman"/>
        </w:rPr>
        <w:t>Способы проверки результатов освоения программы: наблюдение, мониторинг физических и технических показателей ,</w:t>
      </w:r>
      <w:r w:rsidR="001961EA">
        <w:rPr>
          <w:rFonts w:ascii="Times New Roman" w:hAnsi="Times New Roman" w:cs="Times New Roman"/>
        </w:rPr>
        <w:t xml:space="preserve"> </w:t>
      </w:r>
      <w:r w:rsidRPr="001961EA">
        <w:rPr>
          <w:rFonts w:ascii="Times New Roman" w:hAnsi="Times New Roman" w:cs="Times New Roman"/>
        </w:rPr>
        <w:t xml:space="preserve">промежуточные зачеты, контрольные измерения физических параметров, личные результаты обучающихся </w:t>
      </w:r>
      <w:r w:rsidR="00372B50" w:rsidRPr="001961EA">
        <w:rPr>
          <w:rFonts w:ascii="Times New Roman" w:hAnsi="Times New Roman" w:cs="Times New Roman"/>
        </w:rPr>
        <w:t>при сдаче</w:t>
      </w:r>
      <w:r w:rsidRPr="001961EA">
        <w:rPr>
          <w:rFonts w:ascii="Times New Roman" w:hAnsi="Times New Roman" w:cs="Times New Roman"/>
        </w:rPr>
        <w:t xml:space="preserve"> нормативов . </w:t>
      </w:r>
    </w:p>
    <w:p w14:paraId="287A982A" w14:textId="7D34E0AB" w:rsidR="001961EA" w:rsidRDefault="006B7EE4" w:rsidP="001961EA">
      <w:p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1961EA">
        <w:rPr>
          <w:rFonts w:ascii="Times New Roman" w:hAnsi="Times New Roman" w:cs="Times New Roman"/>
        </w:rPr>
        <w:t xml:space="preserve">Формы подведения итогов реализации программы: сдача контрольных нормативов по ОФП, СФП, </w:t>
      </w:r>
      <w:r w:rsidR="00D449C2">
        <w:rPr>
          <w:rFonts w:ascii="Times New Roman" w:hAnsi="Times New Roman" w:cs="Times New Roman"/>
        </w:rPr>
        <w:t xml:space="preserve"> </w:t>
      </w:r>
      <w:r w:rsidRPr="001961EA">
        <w:rPr>
          <w:rFonts w:ascii="Times New Roman" w:hAnsi="Times New Roman" w:cs="Times New Roman"/>
        </w:rPr>
        <w:t xml:space="preserve">технико – тактической подготовке, результаты соревнований, выполнение тестовых заданий. </w:t>
      </w:r>
    </w:p>
    <w:p w14:paraId="022C51F0" w14:textId="77777777" w:rsidR="001961EA" w:rsidRDefault="006B7EE4" w:rsidP="001961EA">
      <w:p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1961EA">
        <w:rPr>
          <w:rFonts w:ascii="Times New Roman" w:hAnsi="Times New Roman" w:cs="Times New Roman"/>
        </w:rPr>
        <w:t>Формы фиксации результатов: ведение журнала учёта работы объединения, дневник</w:t>
      </w:r>
      <w:r w:rsidR="001961EA" w:rsidRPr="001961EA">
        <w:rPr>
          <w:rFonts w:ascii="Times New Roman" w:hAnsi="Times New Roman" w:cs="Times New Roman"/>
        </w:rPr>
        <w:t xml:space="preserve"> результатов , отзывы родителей</w:t>
      </w:r>
      <w:r w:rsidR="0094078E">
        <w:rPr>
          <w:rFonts w:ascii="Times New Roman" w:hAnsi="Times New Roman" w:cs="Times New Roman"/>
        </w:rPr>
        <w:t>.</w:t>
      </w:r>
    </w:p>
    <w:p w14:paraId="79500D05" w14:textId="77777777" w:rsidR="001961EA" w:rsidRDefault="006B7EE4" w:rsidP="001961EA">
      <w:p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1961EA">
        <w:rPr>
          <w:rFonts w:ascii="Times New Roman" w:hAnsi="Times New Roman" w:cs="Times New Roman"/>
        </w:rPr>
        <w:t>Критерии оценки резу</w:t>
      </w:r>
      <w:r w:rsidR="00870A63" w:rsidRPr="001961EA">
        <w:rPr>
          <w:rFonts w:ascii="Times New Roman" w:hAnsi="Times New Roman" w:cs="Times New Roman"/>
        </w:rPr>
        <w:t>льтативности освоения программы.</w:t>
      </w:r>
    </w:p>
    <w:p w14:paraId="0F1078CD" w14:textId="2D825CF5" w:rsidR="001961EA" w:rsidRDefault="006B7EE4" w:rsidP="001961EA">
      <w:p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1961EA">
        <w:rPr>
          <w:rFonts w:ascii="Times New Roman" w:hAnsi="Times New Roman" w:cs="Times New Roman"/>
        </w:rPr>
        <w:t>Качественные критерии: постоянное посещение тренировок, участие в соревнова</w:t>
      </w:r>
      <w:r w:rsidR="00870A63" w:rsidRPr="001961EA">
        <w:rPr>
          <w:rFonts w:ascii="Times New Roman" w:hAnsi="Times New Roman" w:cs="Times New Roman"/>
        </w:rPr>
        <w:t>ниях внутри ДДТ</w:t>
      </w:r>
      <w:r w:rsidRPr="001961EA">
        <w:rPr>
          <w:rFonts w:ascii="Times New Roman" w:hAnsi="Times New Roman" w:cs="Times New Roman"/>
        </w:rPr>
        <w:t xml:space="preserve"> ,</w:t>
      </w:r>
      <w:r w:rsidR="0094078E">
        <w:rPr>
          <w:rFonts w:ascii="Times New Roman" w:hAnsi="Times New Roman" w:cs="Times New Roman"/>
        </w:rPr>
        <w:t xml:space="preserve"> </w:t>
      </w:r>
      <w:r w:rsidRPr="001961EA">
        <w:rPr>
          <w:rFonts w:ascii="Times New Roman" w:hAnsi="Times New Roman" w:cs="Times New Roman"/>
        </w:rPr>
        <w:t>снижение утомляемости.</w:t>
      </w:r>
    </w:p>
    <w:p w14:paraId="05F6FDF5" w14:textId="77777777" w:rsidR="001961EA" w:rsidRDefault="006B7EE4" w:rsidP="001961EA">
      <w:p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1961EA">
        <w:rPr>
          <w:rFonts w:ascii="Times New Roman" w:hAnsi="Times New Roman" w:cs="Times New Roman"/>
        </w:rPr>
        <w:t xml:space="preserve"> Количественные критерии: выполнение нормативов по физической, специальной и технической подготовке.</w:t>
      </w:r>
      <w:r w:rsidR="00870A63" w:rsidRPr="001961EA">
        <w:rPr>
          <w:rFonts w:ascii="Times New Roman" w:hAnsi="Times New Roman" w:cs="Times New Roman"/>
        </w:rPr>
        <w:t xml:space="preserve"> </w:t>
      </w:r>
    </w:p>
    <w:p w14:paraId="6F795D4B" w14:textId="6F28E748" w:rsidR="00870A63" w:rsidRPr="001961EA" w:rsidRDefault="00870A63" w:rsidP="001961EA">
      <w:p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auto"/>
        </w:rPr>
      </w:pPr>
      <w:r w:rsidRPr="001961EA">
        <w:rPr>
          <w:rFonts w:ascii="Times New Roman" w:hAnsi="Times New Roman" w:cs="Times New Roman"/>
        </w:rPr>
        <w:t>При успешном освоении программы – ожидаются следующие результаты: владеют техникой и тактикой игры в настольный теннис. Умеют планировать самостоятельную работу. Владеют судейскими навыками. Улучшают координацию движений, быстроту реакции и ловкость, общую выносливость организма к продолжительным физическим нагрузкам, повышают адаптивные возможности организма - противостояние условиям внешней среды стрессового характера, развивают коммуникабельность, чувство коллективизма обучающихся в результате коллективных действий, улучшают общую выносливость организма к продолжительным физическим нагрузкам. Участвуют в соревнованиях различного уровня (внутри учреждения, сельского поселения,  муниципальных, межрайонных).</w:t>
      </w:r>
    </w:p>
    <w:p w14:paraId="1DFCF66B" w14:textId="54B25BCF" w:rsidR="00174081" w:rsidRDefault="00174081" w:rsidP="001961EA">
      <w:p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color w:val="auto"/>
          <w:sz w:val="30"/>
          <w:szCs w:val="28"/>
        </w:rPr>
      </w:pPr>
    </w:p>
    <w:tbl>
      <w:tblPr>
        <w:tblOverlap w:val="never"/>
        <w:tblW w:w="59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1417"/>
        <w:gridCol w:w="1414"/>
      </w:tblGrid>
      <w:tr w:rsidR="00877E78" w:rsidRPr="0096019D" w14:paraId="3763B45D" w14:textId="77777777" w:rsidTr="00D852F3">
        <w:trPr>
          <w:trHeight w:hRule="exact" w:val="346"/>
          <w:jc w:val="center"/>
        </w:trPr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E9D6620" w14:textId="77777777" w:rsidR="00877E78" w:rsidRPr="00BC0F8A" w:rsidRDefault="00877E78" w:rsidP="00D85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BC0F8A">
              <w:rPr>
                <w:rFonts w:ascii="Times New Roman" w:hAnsi="Times New Roman" w:cs="Times New Roman"/>
              </w:rPr>
              <w:t>Подростковая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77E78" w:rsidRPr="0096019D" w14:paraId="17D8CC48" w14:textId="77777777" w:rsidTr="00D852F3">
        <w:trPr>
          <w:trHeight w:hRule="exact" w:val="28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0B2C5B" w14:textId="77777777" w:rsidR="00877E78" w:rsidRPr="00BC0F8A" w:rsidRDefault="00877E78" w:rsidP="00D85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2B146FF" w14:textId="77777777" w:rsidR="00877E78" w:rsidRPr="00BC0F8A" w:rsidRDefault="00877E78" w:rsidP="00D852F3">
            <w:pPr>
              <w:jc w:val="center"/>
              <w:rPr>
                <w:rFonts w:ascii="Times New Roman" w:hAnsi="Times New Roman" w:cs="Times New Roman"/>
              </w:rPr>
            </w:pPr>
            <w:r w:rsidRPr="00BC0F8A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5FD775B" w14:textId="77777777" w:rsidR="00877E78" w:rsidRPr="00BC0F8A" w:rsidRDefault="00877E78" w:rsidP="00D852F3">
            <w:pPr>
              <w:jc w:val="center"/>
              <w:rPr>
                <w:rFonts w:ascii="Times New Roman" w:hAnsi="Times New Roman" w:cs="Times New Roman"/>
              </w:rPr>
            </w:pPr>
            <w:r w:rsidRPr="00BC0F8A">
              <w:rPr>
                <w:rFonts w:ascii="Times New Roman" w:hAnsi="Times New Roman" w:cs="Times New Roman"/>
              </w:rPr>
              <w:t>мальчики</w:t>
            </w:r>
          </w:p>
        </w:tc>
      </w:tr>
      <w:tr w:rsidR="00877E78" w:rsidRPr="0096019D" w14:paraId="5836DFDB" w14:textId="77777777" w:rsidTr="00D852F3">
        <w:trPr>
          <w:trHeight w:hRule="exact" w:val="28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321A11F" w14:textId="77777777" w:rsidR="00877E78" w:rsidRPr="00BC0F8A" w:rsidRDefault="00877E78" w:rsidP="00D852F3">
            <w:pPr>
              <w:rPr>
                <w:rFonts w:ascii="Times New Roman" w:hAnsi="Times New Roman" w:cs="Times New Roman"/>
              </w:rPr>
            </w:pPr>
            <w:r w:rsidRPr="00BC0F8A">
              <w:rPr>
                <w:rFonts w:ascii="Times New Roman" w:hAnsi="Times New Roman" w:cs="Times New Roman"/>
              </w:rPr>
              <w:lastRenderedPageBreak/>
              <w:t>1. Игра ударами «накат» справа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C2F2097" w14:textId="77777777" w:rsidR="00877E78" w:rsidRPr="00BC0F8A" w:rsidRDefault="00877E78" w:rsidP="00D852F3">
            <w:pPr>
              <w:jc w:val="center"/>
              <w:rPr>
                <w:rFonts w:ascii="Times New Roman" w:hAnsi="Times New Roman" w:cs="Times New Roman"/>
              </w:rPr>
            </w:pPr>
            <w:r w:rsidRPr="00BC0F8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7022449" w14:textId="77777777" w:rsidR="00877E78" w:rsidRPr="00BC0F8A" w:rsidRDefault="00877E78" w:rsidP="00D852F3">
            <w:pPr>
              <w:jc w:val="center"/>
              <w:rPr>
                <w:rFonts w:ascii="Times New Roman" w:hAnsi="Times New Roman" w:cs="Times New Roman"/>
              </w:rPr>
            </w:pPr>
            <w:r w:rsidRPr="00BC0F8A">
              <w:rPr>
                <w:rFonts w:ascii="Times New Roman" w:hAnsi="Times New Roman" w:cs="Times New Roman"/>
              </w:rPr>
              <w:t>60</w:t>
            </w:r>
          </w:p>
        </w:tc>
      </w:tr>
      <w:tr w:rsidR="00877E78" w:rsidRPr="0096019D" w14:paraId="56A7AF30" w14:textId="77777777" w:rsidTr="00D852F3">
        <w:trPr>
          <w:trHeight w:hRule="exact" w:val="56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C36BE82" w14:textId="77777777" w:rsidR="00877E78" w:rsidRPr="00BC0F8A" w:rsidRDefault="00877E78" w:rsidP="00D852F3">
            <w:pPr>
              <w:rPr>
                <w:rFonts w:ascii="Times New Roman" w:hAnsi="Times New Roman" w:cs="Times New Roman"/>
              </w:rPr>
            </w:pPr>
            <w:r w:rsidRPr="00BC0F8A">
              <w:rPr>
                <w:rFonts w:ascii="Times New Roman" w:hAnsi="Times New Roman" w:cs="Times New Roman"/>
              </w:rPr>
              <w:t>2. Игра ударами «накат» слева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B3754EB" w14:textId="77777777" w:rsidR="00877E78" w:rsidRPr="00BC0F8A" w:rsidRDefault="00877E78" w:rsidP="00D852F3">
            <w:pPr>
              <w:jc w:val="center"/>
              <w:rPr>
                <w:rFonts w:ascii="Times New Roman" w:hAnsi="Times New Roman" w:cs="Times New Roman"/>
              </w:rPr>
            </w:pPr>
            <w:r w:rsidRPr="00BC0F8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4C1B774" w14:textId="77777777" w:rsidR="00877E78" w:rsidRPr="00BC0F8A" w:rsidRDefault="00877E78" w:rsidP="00D852F3">
            <w:pPr>
              <w:jc w:val="center"/>
              <w:rPr>
                <w:rFonts w:ascii="Times New Roman" w:hAnsi="Times New Roman" w:cs="Times New Roman"/>
              </w:rPr>
            </w:pPr>
            <w:r w:rsidRPr="00BC0F8A">
              <w:rPr>
                <w:rFonts w:ascii="Times New Roman" w:hAnsi="Times New Roman" w:cs="Times New Roman"/>
              </w:rPr>
              <w:t>60</w:t>
            </w:r>
          </w:p>
        </w:tc>
      </w:tr>
      <w:tr w:rsidR="00877E78" w:rsidRPr="0096019D" w14:paraId="0D6B101D" w14:textId="77777777" w:rsidTr="00D852F3">
        <w:trPr>
          <w:trHeight w:hRule="exact" w:val="98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9F89A4D" w14:textId="77777777" w:rsidR="00877E78" w:rsidRPr="00BC0F8A" w:rsidRDefault="00877E78" w:rsidP="00D852F3">
            <w:pPr>
              <w:rPr>
                <w:rFonts w:ascii="Times New Roman" w:hAnsi="Times New Roman" w:cs="Times New Roman"/>
              </w:rPr>
            </w:pPr>
            <w:r w:rsidRPr="00BC0F8A">
              <w:rPr>
                <w:rFonts w:ascii="Times New Roman" w:hAnsi="Times New Roman" w:cs="Times New Roman"/>
              </w:rPr>
              <w:t>3. Игра ударами «откидка», «срезка» справа слева без потери мяча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1448251" w14:textId="77777777" w:rsidR="00877E78" w:rsidRPr="00BC0F8A" w:rsidRDefault="00877E78" w:rsidP="00D852F3">
            <w:pPr>
              <w:jc w:val="center"/>
              <w:rPr>
                <w:rFonts w:ascii="Times New Roman" w:hAnsi="Times New Roman" w:cs="Times New Roman"/>
              </w:rPr>
            </w:pPr>
            <w:r w:rsidRPr="00BC0F8A"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C48517D" w14:textId="77777777" w:rsidR="00877E78" w:rsidRPr="00BC0F8A" w:rsidRDefault="00877E78" w:rsidP="00D852F3">
            <w:pPr>
              <w:jc w:val="center"/>
              <w:rPr>
                <w:rFonts w:ascii="Times New Roman" w:hAnsi="Times New Roman" w:cs="Times New Roman"/>
              </w:rPr>
            </w:pPr>
            <w:r w:rsidRPr="00BC0F8A">
              <w:rPr>
                <w:rFonts w:ascii="Times New Roman" w:hAnsi="Times New Roman" w:cs="Times New Roman"/>
              </w:rPr>
              <w:t>3 мин</w:t>
            </w:r>
          </w:p>
        </w:tc>
      </w:tr>
      <w:tr w:rsidR="00877E78" w:rsidRPr="0096019D" w14:paraId="54D48849" w14:textId="77777777" w:rsidTr="00D852F3">
        <w:trPr>
          <w:trHeight w:hRule="exact" w:val="868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F55EAFF" w14:textId="77777777" w:rsidR="00877E78" w:rsidRPr="00BC0F8A" w:rsidRDefault="00877E78" w:rsidP="00D852F3">
            <w:pPr>
              <w:rPr>
                <w:rFonts w:ascii="Times New Roman" w:hAnsi="Times New Roman" w:cs="Times New Roman"/>
              </w:rPr>
            </w:pPr>
            <w:r w:rsidRPr="00BC0F8A">
              <w:rPr>
                <w:rFonts w:ascii="Times New Roman" w:hAnsi="Times New Roman" w:cs="Times New Roman"/>
              </w:rPr>
              <w:t>4. Подача справа с верх, вращением мяча (кол-во попаданий из 10 подач)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E2516E5" w14:textId="77777777" w:rsidR="00877E78" w:rsidRPr="00BC0F8A" w:rsidRDefault="00877E78" w:rsidP="00D852F3">
            <w:pPr>
              <w:jc w:val="center"/>
              <w:rPr>
                <w:rFonts w:ascii="Times New Roman" w:hAnsi="Times New Roman" w:cs="Times New Roman"/>
              </w:rPr>
            </w:pPr>
            <w:r w:rsidRPr="00BC0F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FEC3C5C" w14:textId="77777777" w:rsidR="00877E78" w:rsidRPr="00BC0F8A" w:rsidRDefault="00877E78" w:rsidP="00D852F3">
            <w:pPr>
              <w:jc w:val="center"/>
              <w:rPr>
                <w:rFonts w:ascii="Times New Roman" w:hAnsi="Times New Roman" w:cs="Times New Roman"/>
              </w:rPr>
            </w:pPr>
            <w:r w:rsidRPr="00BC0F8A">
              <w:rPr>
                <w:rFonts w:ascii="Times New Roman" w:hAnsi="Times New Roman" w:cs="Times New Roman"/>
              </w:rPr>
              <w:t>9</w:t>
            </w:r>
          </w:p>
        </w:tc>
      </w:tr>
      <w:tr w:rsidR="00877E78" w:rsidRPr="0096019D" w14:paraId="558C66EB" w14:textId="77777777" w:rsidTr="00D852F3">
        <w:trPr>
          <w:trHeight w:hRule="exact" w:val="69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87D43E3" w14:textId="77777777" w:rsidR="00877E78" w:rsidRPr="00BC0F8A" w:rsidRDefault="00877E78" w:rsidP="00D852F3">
            <w:pPr>
              <w:rPr>
                <w:rFonts w:ascii="Times New Roman" w:hAnsi="Times New Roman" w:cs="Times New Roman"/>
              </w:rPr>
            </w:pPr>
            <w:r w:rsidRPr="00BC0F8A">
              <w:rPr>
                <w:rFonts w:ascii="Times New Roman" w:hAnsi="Times New Roman" w:cs="Times New Roman"/>
              </w:rPr>
              <w:t>5. Подача слева  вверх, вращением мяча из 10 подач.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8A266D4" w14:textId="77777777" w:rsidR="00877E78" w:rsidRPr="00BC0F8A" w:rsidRDefault="00877E78" w:rsidP="00D852F3">
            <w:pPr>
              <w:jc w:val="center"/>
              <w:rPr>
                <w:rFonts w:ascii="Times New Roman" w:hAnsi="Times New Roman" w:cs="Times New Roman"/>
              </w:rPr>
            </w:pPr>
            <w:r w:rsidRPr="00BC0F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4FCD87" w14:textId="77777777" w:rsidR="00877E78" w:rsidRPr="00BC0F8A" w:rsidRDefault="00877E78" w:rsidP="00D852F3">
            <w:pPr>
              <w:jc w:val="center"/>
              <w:rPr>
                <w:rFonts w:ascii="Times New Roman" w:hAnsi="Times New Roman" w:cs="Times New Roman"/>
              </w:rPr>
            </w:pPr>
            <w:r w:rsidRPr="00BC0F8A">
              <w:rPr>
                <w:rFonts w:ascii="Times New Roman" w:hAnsi="Times New Roman" w:cs="Times New Roman"/>
              </w:rPr>
              <w:t>9</w:t>
            </w:r>
          </w:p>
        </w:tc>
      </w:tr>
      <w:tr w:rsidR="00877E78" w:rsidRPr="0096019D" w14:paraId="6BB49A53" w14:textId="77777777" w:rsidTr="00D852F3">
        <w:trPr>
          <w:trHeight w:hRule="exact" w:val="99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6552C07" w14:textId="77777777" w:rsidR="00877E78" w:rsidRPr="00BC0F8A" w:rsidRDefault="00877E78" w:rsidP="00D852F3">
            <w:pPr>
              <w:rPr>
                <w:rFonts w:ascii="Times New Roman" w:hAnsi="Times New Roman" w:cs="Times New Roman"/>
              </w:rPr>
            </w:pPr>
            <w:r w:rsidRPr="00BC0F8A">
              <w:rPr>
                <w:rFonts w:ascii="Times New Roman" w:hAnsi="Times New Roman" w:cs="Times New Roman"/>
              </w:rPr>
              <w:t>7. Подача справа, слева с нижним вращением мяча (кол-во попаданий из 10 подач).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C86B62E" w14:textId="77777777" w:rsidR="00877E78" w:rsidRPr="00BC0F8A" w:rsidRDefault="00877E78" w:rsidP="00D852F3">
            <w:pPr>
              <w:jc w:val="center"/>
              <w:rPr>
                <w:rFonts w:ascii="Times New Roman" w:hAnsi="Times New Roman" w:cs="Times New Roman"/>
              </w:rPr>
            </w:pPr>
            <w:r w:rsidRPr="00BC0F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707A794" w14:textId="77777777" w:rsidR="00877E78" w:rsidRPr="00BC0F8A" w:rsidRDefault="00877E78" w:rsidP="00D852F3">
            <w:pPr>
              <w:jc w:val="center"/>
              <w:rPr>
                <w:rFonts w:ascii="Times New Roman" w:hAnsi="Times New Roman" w:cs="Times New Roman"/>
              </w:rPr>
            </w:pPr>
            <w:r w:rsidRPr="00BC0F8A">
              <w:rPr>
                <w:rFonts w:ascii="Times New Roman" w:hAnsi="Times New Roman" w:cs="Times New Roman"/>
              </w:rPr>
              <w:t>9</w:t>
            </w:r>
          </w:p>
        </w:tc>
      </w:tr>
      <w:tr w:rsidR="00877E78" w:rsidRPr="0096019D" w14:paraId="6492BC77" w14:textId="77777777" w:rsidTr="00D852F3">
        <w:trPr>
          <w:trHeight w:val="54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A915FE3" w14:textId="77777777" w:rsidR="00877E78" w:rsidRPr="00BC0F8A" w:rsidRDefault="00877E78" w:rsidP="00D852F3">
            <w:pPr>
              <w:rPr>
                <w:rFonts w:ascii="Times New Roman" w:hAnsi="Times New Roman" w:cs="Times New Roman"/>
              </w:rPr>
            </w:pPr>
            <w:r w:rsidRPr="00BC0F8A">
              <w:rPr>
                <w:rFonts w:ascii="Times New Roman" w:hAnsi="Times New Roman" w:cs="Times New Roman"/>
              </w:rPr>
              <w:t>6. Игра ударами «срезка» справа, слева по диагонали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6183327" w14:textId="77777777" w:rsidR="00877E78" w:rsidRPr="00BC0F8A" w:rsidRDefault="00877E78" w:rsidP="00D852F3">
            <w:pPr>
              <w:jc w:val="center"/>
              <w:rPr>
                <w:rFonts w:ascii="Times New Roman" w:hAnsi="Times New Roman" w:cs="Times New Roman"/>
              </w:rPr>
            </w:pPr>
            <w:r w:rsidRPr="00BC0F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6F0EAC" w14:textId="77777777" w:rsidR="00877E78" w:rsidRPr="00BC0F8A" w:rsidRDefault="00877E78" w:rsidP="00D852F3">
            <w:pPr>
              <w:jc w:val="center"/>
              <w:rPr>
                <w:rFonts w:ascii="Times New Roman" w:hAnsi="Times New Roman" w:cs="Times New Roman"/>
              </w:rPr>
            </w:pPr>
            <w:r w:rsidRPr="00BC0F8A">
              <w:rPr>
                <w:rFonts w:ascii="Times New Roman" w:hAnsi="Times New Roman" w:cs="Times New Roman"/>
              </w:rPr>
              <w:t>40</w:t>
            </w:r>
          </w:p>
        </w:tc>
      </w:tr>
      <w:tr w:rsidR="00877E78" w:rsidRPr="00565139" w14:paraId="1EDE6997" w14:textId="77777777" w:rsidTr="00D852F3">
        <w:trPr>
          <w:trHeight w:hRule="exact" w:val="128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551538" w14:textId="77777777" w:rsidR="00877E78" w:rsidRPr="00BC0F8A" w:rsidRDefault="00877E78" w:rsidP="00D852F3">
            <w:pPr>
              <w:rPr>
                <w:rFonts w:ascii="Times New Roman" w:hAnsi="Times New Roman" w:cs="Times New Roman"/>
              </w:rPr>
            </w:pPr>
            <w:r w:rsidRPr="00BC0F8A">
              <w:rPr>
                <w:rFonts w:ascii="Times New Roman" w:hAnsi="Times New Roman" w:cs="Times New Roman"/>
              </w:rPr>
              <w:t>7. Подача справа, слева с нижним вращением мяча (кол-во попаданий из 10 подач).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71BE614" w14:textId="77777777" w:rsidR="00877E78" w:rsidRPr="00BC0F8A" w:rsidRDefault="00877E78" w:rsidP="00D852F3">
            <w:pPr>
              <w:jc w:val="center"/>
              <w:rPr>
                <w:rFonts w:ascii="Times New Roman" w:hAnsi="Times New Roman" w:cs="Times New Roman"/>
              </w:rPr>
            </w:pPr>
            <w:r w:rsidRPr="00BC0F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45653ED" w14:textId="77777777" w:rsidR="00877E78" w:rsidRPr="00BC0F8A" w:rsidRDefault="00877E78" w:rsidP="00D852F3">
            <w:pPr>
              <w:jc w:val="center"/>
              <w:rPr>
                <w:rFonts w:ascii="Times New Roman" w:hAnsi="Times New Roman" w:cs="Times New Roman"/>
              </w:rPr>
            </w:pPr>
            <w:r w:rsidRPr="00BC0F8A">
              <w:rPr>
                <w:rFonts w:ascii="Times New Roman" w:hAnsi="Times New Roman" w:cs="Times New Roman"/>
              </w:rPr>
              <w:t>9</w:t>
            </w:r>
          </w:p>
        </w:tc>
      </w:tr>
      <w:tr w:rsidR="00877E78" w:rsidRPr="00565139" w14:paraId="7E285506" w14:textId="77777777" w:rsidTr="00D852F3">
        <w:trPr>
          <w:trHeight w:hRule="exact" w:val="55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5858C10" w14:textId="77777777" w:rsidR="00877E78" w:rsidRPr="00BC0F8A" w:rsidRDefault="00877E78" w:rsidP="00D852F3">
            <w:pPr>
              <w:rPr>
                <w:rFonts w:ascii="Times New Roman" w:hAnsi="Times New Roman" w:cs="Times New Roman"/>
              </w:rPr>
            </w:pPr>
            <w:r w:rsidRPr="00BC0F8A">
              <w:rPr>
                <w:rFonts w:ascii="Times New Roman" w:hAnsi="Times New Roman" w:cs="Times New Roman"/>
              </w:rPr>
              <w:t>8. Игра ударами «накат» справа, слева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F5B2337" w14:textId="77777777" w:rsidR="00877E78" w:rsidRPr="00BC0F8A" w:rsidRDefault="00877E78" w:rsidP="00D852F3">
            <w:pPr>
              <w:jc w:val="center"/>
              <w:rPr>
                <w:rFonts w:ascii="Times New Roman" w:hAnsi="Times New Roman" w:cs="Times New Roman"/>
              </w:rPr>
            </w:pPr>
            <w:r w:rsidRPr="00BC0F8A">
              <w:rPr>
                <w:rFonts w:ascii="Times New Roman" w:hAnsi="Times New Roman" w:cs="Times New Roman"/>
              </w:rPr>
              <w:t>30-50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662FA47" w14:textId="77777777" w:rsidR="00877E78" w:rsidRPr="00BC0F8A" w:rsidRDefault="00877E78" w:rsidP="00D852F3">
            <w:pPr>
              <w:jc w:val="center"/>
              <w:rPr>
                <w:rFonts w:ascii="Times New Roman" w:hAnsi="Times New Roman" w:cs="Times New Roman"/>
              </w:rPr>
            </w:pPr>
            <w:r w:rsidRPr="00BC0F8A">
              <w:rPr>
                <w:rFonts w:ascii="Times New Roman" w:hAnsi="Times New Roman" w:cs="Times New Roman"/>
              </w:rPr>
              <w:t>30-50</w:t>
            </w:r>
          </w:p>
        </w:tc>
      </w:tr>
      <w:tr w:rsidR="00877E78" w:rsidRPr="00565139" w14:paraId="0653C62E" w14:textId="77777777" w:rsidTr="00D852F3">
        <w:trPr>
          <w:trHeight w:hRule="exact" w:val="71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52C236" w14:textId="77777777" w:rsidR="00877E78" w:rsidRPr="00BC0F8A" w:rsidRDefault="00877E78" w:rsidP="00D852F3">
            <w:pPr>
              <w:rPr>
                <w:rFonts w:ascii="Times New Roman" w:hAnsi="Times New Roman" w:cs="Times New Roman"/>
              </w:rPr>
            </w:pPr>
            <w:r w:rsidRPr="00BC0F8A">
              <w:rPr>
                <w:rFonts w:ascii="Times New Roman" w:hAnsi="Times New Roman" w:cs="Times New Roman"/>
              </w:rPr>
              <w:t>9. Подача справа, слева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0F8A">
              <w:rPr>
                <w:rFonts w:ascii="Times New Roman" w:hAnsi="Times New Roman" w:cs="Times New Roman"/>
              </w:rPr>
              <w:t>(кол-во попаданий 10 раз)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DF17559" w14:textId="77777777" w:rsidR="00877E78" w:rsidRPr="00BC0F8A" w:rsidRDefault="00877E78" w:rsidP="00D852F3">
            <w:pPr>
              <w:jc w:val="center"/>
              <w:rPr>
                <w:rFonts w:ascii="Times New Roman" w:hAnsi="Times New Roman" w:cs="Times New Roman"/>
              </w:rPr>
            </w:pPr>
            <w:r w:rsidRPr="00BC0F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32FA82D" w14:textId="77777777" w:rsidR="00877E78" w:rsidRPr="00BC0F8A" w:rsidRDefault="00877E78" w:rsidP="00D852F3">
            <w:pPr>
              <w:jc w:val="center"/>
              <w:rPr>
                <w:rFonts w:ascii="Times New Roman" w:hAnsi="Times New Roman" w:cs="Times New Roman"/>
              </w:rPr>
            </w:pPr>
            <w:r w:rsidRPr="00BC0F8A">
              <w:rPr>
                <w:rFonts w:ascii="Times New Roman" w:hAnsi="Times New Roman" w:cs="Times New Roman"/>
              </w:rPr>
              <w:t>8</w:t>
            </w:r>
          </w:p>
        </w:tc>
      </w:tr>
      <w:tr w:rsidR="00877E78" w:rsidRPr="00565139" w14:paraId="35308E5F" w14:textId="77777777" w:rsidTr="00D852F3">
        <w:trPr>
          <w:trHeight w:hRule="exact" w:val="71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E681B1" w14:textId="77777777" w:rsidR="00877E78" w:rsidRPr="00BC0F8A" w:rsidRDefault="00877E78" w:rsidP="00D852F3">
            <w:pPr>
              <w:rPr>
                <w:rFonts w:ascii="Times New Roman" w:hAnsi="Times New Roman" w:cs="Times New Roman"/>
              </w:rPr>
            </w:pPr>
            <w:r w:rsidRPr="00BC0F8A">
              <w:rPr>
                <w:rFonts w:ascii="Times New Roman" w:hAnsi="Times New Roman" w:cs="Times New Roman"/>
              </w:rPr>
              <w:t>10. Подача справа, слева с обманным движением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40A38DE" w14:textId="77777777" w:rsidR="00877E78" w:rsidRPr="00BC0F8A" w:rsidRDefault="00877E78" w:rsidP="00D852F3">
            <w:pPr>
              <w:jc w:val="center"/>
              <w:rPr>
                <w:rFonts w:ascii="Times New Roman" w:hAnsi="Times New Roman" w:cs="Times New Roman"/>
              </w:rPr>
            </w:pPr>
            <w:r w:rsidRPr="00BC0F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734871E" w14:textId="77777777" w:rsidR="00877E78" w:rsidRPr="00BC0F8A" w:rsidRDefault="00877E78" w:rsidP="00D852F3">
            <w:pPr>
              <w:jc w:val="center"/>
              <w:rPr>
                <w:rFonts w:ascii="Times New Roman" w:hAnsi="Times New Roman" w:cs="Times New Roman"/>
              </w:rPr>
            </w:pPr>
            <w:r w:rsidRPr="00BC0F8A">
              <w:rPr>
                <w:rFonts w:ascii="Times New Roman" w:hAnsi="Times New Roman" w:cs="Times New Roman"/>
              </w:rPr>
              <w:t>8</w:t>
            </w:r>
          </w:p>
        </w:tc>
      </w:tr>
      <w:tr w:rsidR="00877E78" w:rsidRPr="00565139" w14:paraId="4E9577F5" w14:textId="77777777" w:rsidTr="00D852F3">
        <w:trPr>
          <w:trHeight w:hRule="exact" w:val="70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D2B1BF" w14:textId="77777777" w:rsidR="00877E78" w:rsidRPr="00BC0F8A" w:rsidRDefault="00877E78" w:rsidP="00D852F3">
            <w:pPr>
              <w:rPr>
                <w:rFonts w:ascii="Times New Roman" w:hAnsi="Times New Roman" w:cs="Times New Roman"/>
              </w:rPr>
            </w:pPr>
            <w:r w:rsidRPr="00BC0F8A">
              <w:rPr>
                <w:rFonts w:ascii="Times New Roman" w:hAnsi="Times New Roman" w:cs="Times New Roman"/>
              </w:rPr>
              <w:t>11. Игра ударами «тол-спин» справа, слева (кол-во раз)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7F9C10F" w14:textId="77777777" w:rsidR="00877E78" w:rsidRPr="00BC0F8A" w:rsidRDefault="00877E78" w:rsidP="00D852F3">
            <w:pPr>
              <w:jc w:val="center"/>
              <w:rPr>
                <w:rFonts w:ascii="Times New Roman" w:hAnsi="Times New Roman" w:cs="Times New Roman"/>
              </w:rPr>
            </w:pPr>
            <w:r w:rsidRPr="00BC0F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37019AB" w14:textId="77777777" w:rsidR="00877E78" w:rsidRPr="00BC0F8A" w:rsidRDefault="00877E78" w:rsidP="00D852F3">
            <w:pPr>
              <w:jc w:val="center"/>
              <w:rPr>
                <w:rFonts w:ascii="Times New Roman" w:hAnsi="Times New Roman" w:cs="Times New Roman"/>
              </w:rPr>
            </w:pPr>
            <w:r w:rsidRPr="00BC0F8A">
              <w:rPr>
                <w:rFonts w:ascii="Times New Roman" w:hAnsi="Times New Roman" w:cs="Times New Roman"/>
              </w:rPr>
              <w:t>15</w:t>
            </w:r>
          </w:p>
        </w:tc>
      </w:tr>
      <w:tr w:rsidR="00877E78" w:rsidRPr="00565139" w14:paraId="6BD0B940" w14:textId="77777777" w:rsidTr="00D852F3">
        <w:trPr>
          <w:trHeight w:hRule="exact" w:val="71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727CCBE" w14:textId="77777777" w:rsidR="00877E78" w:rsidRPr="00BC0F8A" w:rsidRDefault="00877E78" w:rsidP="00D852F3">
            <w:pPr>
              <w:rPr>
                <w:rFonts w:ascii="Times New Roman" w:hAnsi="Times New Roman" w:cs="Times New Roman"/>
              </w:rPr>
            </w:pPr>
            <w:r w:rsidRPr="00BC0F8A">
              <w:rPr>
                <w:rFonts w:ascii="Times New Roman" w:hAnsi="Times New Roman" w:cs="Times New Roman"/>
              </w:rPr>
              <w:t>12. Игра ударами «контр тол-спин» (кол-во раз в серии)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CE66D97" w14:textId="77777777" w:rsidR="00877E78" w:rsidRPr="00BC0F8A" w:rsidRDefault="00877E78" w:rsidP="00D852F3">
            <w:pPr>
              <w:jc w:val="center"/>
              <w:rPr>
                <w:rFonts w:ascii="Times New Roman" w:hAnsi="Times New Roman" w:cs="Times New Roman"/>
              </w:rPr>
            </w:pPr>
            <w:r w:rsidRPr="00BC0F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070828" w14:textId="77777777" w:rsidR="00877E78" w:rsidRPr="00BC0F8A" w:rsidRDefault="00877E78" w:rsidP="00D852F3">
            <w:pPr>
              <w:jc w:val="center"/>
              <w:rPr>
                <w:rFonts w:ascii="Times New Roman" w:hAnsi="Times New Roman" w:cs="Times New Roman"/>
              </w:rPr>
            </w:pPr>
            <w:r w:rsidRPr="00BC0F8A">
              <w:rPr>
                <w:rFonts w:ascii="Times New Roman" w:hAnsi="Times New Roman" w:cs="Times New Roman"/>
              </w:rPr>
              <w:t>8</w:t>
            </w:r>
          </w:p>
        </w:tc>
      </w:tr>
    </w:tbl>
    <w:p w14:paraId="5D7E867C" w14:textId="59FA1C36" w:rsidR="00877E78" w:rsidRDefault="00877E78" w:rsidP="00877E78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2C1C6E">
        <w:rPr>
          <w:rFonts w:ascii="Times New Roman" w:eastAsia="Times New Roman" w:hAnsi="Times New Roman" w:cs="Times New Roman"/>
          <w:b/>
          <w:bCs/>
          <w:color w:val="auto"/>
        </w:rPr>
        <w:t>Нормативы общей физической и специальной физическ</w:t>
      </w:r>
      <w:r>
        <w:rPr>
          <w:rFonts w:ascii="Times New Roman" w:eastAsia="Times New Roman" w:hAnsi="Times New Roman" w:cs="Times New Roman"/>
          <w:b/>
          <w:bCs/>
          <w:color w:val="auto"/>
        </w:rPr>
        <w:t>ой подготовки</w:t>
      </w:r>
    </w:p>
    <w:p w14:paraId="6B19234C" w14:textId="3DE229A0" w:rsidR="00877E78" w:rsidRPr="00877E78" w:rsidRDefault="00877E78" w:rsidP="00877E78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877E78">
        <w:rPr>
          <w:rFonts w:ascii="Times New Roman" w:eastAsia="Times New Roman" w:hAnsi="Times New Roman" w:cs="Times New Roman"/>
          <w:bCs/>
          <w:i/>
          <w:color w:val="auto"/>
        </w:rPr>
        <w:t>Для детей 10-12 лет</w:t>
      </w:r>
    </w:p>
    <w:p w14:paraId="7B69A2A6" w14:textId="415FBA78" w:rsidR="00877E78" w:rsidRDefault="00877E78" w:rsidP="001961EA">
      <w:p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color w:val="auto"/>
          <w:sz w:val="30"/>
          <w:szCs w:val="28"/>
        </w:rPr>
      </w:pPr>
    </w:p>
    <w:tbl>
      <w:tblPr>
        <w:tblOverlap w:val="never"/>
        <w:tblW w:w="60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7"/>
        <w:gridCol w:w="1390"/>
        <w:gridCol w:w="1805"/>
      </w:tblGrid>
      <w:tr w:rsidR="00877E78" w:rsidRPr="00C17D00" w14:paraId="68F08158" w14:textId="77777777" w:rsidTr="00D852F3">
        <w:trPr>
          <w:trHeight w:hRule="exact" w:val="637"/>
          <w:jc w:val="center"/>
        </w:trPr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6530484" w14:textId="77777777" w:rsidR="00877E78" w:rsidRPr="00C17D00" w:rsidRDefault="00877E78" w:rsidP="00D852F3">
            <w:pPr>
              <w:jc w:val="center"/>
              <w:rPr>
                <w:rFonts w:ascii="Times New Roman" w:hAnsi="Times New Roman" w:cs="Times New Roman"/>
              </w:rPr>
            </w:pPr>
            <w:r w:rsidRPr="00C17D00">
              <w:rPr>
                <w:rFonts w:ascii="Times New Roman" w:hAnsi="Times New Roman" w:cs="Times New Roman"/>
                <w:bCs/>
              </w:rPr>
              <w:t>Наименование</w:t>
            </w:r>
          </w:p>
          <w:p w14:paraId="09E101DD" w14:textId="77777777" w:rsidR="00877E78" w:rsidRPr="00C17D00" w:rsidRDefault="00877E78" w:rsidP="00D852F3">
            <w:pPr>
              <w:jc w:val="center"/>
              <w:rPr>
                <w:rFonts w:ascii="Times New Roman" w:hAnsi="Times New Roman" w:cs="Times New Roman"/>
              </w:rPr>
            </w:pPr>
            <w:r w:rsidRPr="00C17D00">
              <w:rPr>
                <w:rFonts w:ascii="Times New Roman" w:hAnsi="Times New Roman" w:cs="Times New Roman"/>
                <w:bCs/>
              </w:rPr>
              <w:t>управления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140D2" w14:textId="77777777" w:rsidR="00877E78" w:rsidRPr="00C17D00" w:rsidRDefault="00877E78" w:rsidP="00D852F3">
            <w:pPr>
              <w:jc w:val="center"/>
              <w:rPr>
                <w:rFonts w:ascii="Times New Roman" w:hAnsi="Times New Roman" w:cs="Times New Roman"/>
              </w:rPr>
            </w:pPr>
            <w:r w:rsidRPr="00C17D00">
              <w:rPr>
                <w:rFonts w:ascii="Times New Roman" w:hAnsi="Times New Roman" w:cs="Times New Roman"/>
                <w:bCs/>
              </w:rPr>
              <w:t>подростковая</w:t>
            </w:r>
          </w:p>
        </w:tc>
      </w:tr>
      <w:tr w:rsidR="00877E78" w:rsidRPr="00C17D00" w14:paraId="376D4FDB" w14:textId="77777777" w:rsidTr="00D852F3">
        <w:trPr>
          <w:trHeight w:hRule="exact" w:val="319"/>
          <w:jc w:val="center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9EEAA0" w14:textId="77777777" w:rsidR="00877E78" w:rsidRPr="00C17D00" w:rsidRDefault="00877E78" w:rsidP="00D85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49BFE48" w14:textId="77777777" w:rsidR="00877E78" w:rsidRPr="00C17D00" w:rsidRDefault="00877E78" w:rsidP="00D852F3">
            <w:pPr>
              <w:jc w:val="center"/>
              <w:rPr>
                <w:rFonts w:ascii="Times New Roman" w:hAnsi="Times New Roman" w:cs="Times New Roman"/>
              </w:rPr>
            </w:pPr>
            <w:r w:rsidRPr="00C17D00">
              <w:rPr>
                <w:rFonts w:ascii="Times New Roman" w:hAnsi="Times New Roman" w:cs="Times New Roman"/>
                <w:i/>
                <w:iCs/>
              </w:rPr>
              <w:t>девочки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F76B0E6" w14:textId="77777777" w:rsidR="00877E78" w:rsidRPr="00C17D00" w:rsidRDefault="00877E78" w:rsidP="00D852F3">
            <w:pPr>
              <w:jc w:val="center"/>
              <w:rPr>
                <w:rFonts w:ascii="Times New Roman" w:hAnsi="Times New Roman" w:cs="Times New Roman"/>
              </w:rPr>
            </w:pPr>
            <w:r w:rsidRPr="00C17D00">
              <w:rPr>
                <w:rFonts w:ascii="Times New Roman" w:hAnsi="Times New Roman" w:cs="Times New Roman"/>
                <w:i/>
                <w:iCs/>
              </w:rPr>
              <w:t>мальчики</w:t>
            </w:r>
          </w:p>
        </w:tc>
      </w:tr>
      <w:tr w:rsidR="00877E78" w:rsidRPr="00C17D00" w14:paraId="2C3E731D" w14:textId="77777777" w:rsidTr="00D852F3">
        <w:trPr>
          <w:trHeight w:hRule="exact" w:val="778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79D5866" w14:textId="77777777" w:rsidR="00877E78" w:rsidRPr="00C17D00" w:rsidRDefault="00877E78" w:rsidP="00D852F3">
            <w:pPr>
              <w:rPr>
                <w:rFonts w:ascii="Times New Roman" w:hAnsi="Times New Roman" w:cs="Times New Roman"/>
              </w:rPr>
            </w:pPr>
            <w:r w:rsidRPr="00C17D00">
              <w:rPr>
                <w:rFonts w:ascii="Times New Roman" w:hAnsi="Times New Roman" w:cs="Times New Roman"/>
              </w:rPr>
              <w:t>1. Челночный бег 5 х 20 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554B12" w14:textId="77777777" w:rsidR="00877E78" w:rsidRPr="00C17D00" w:rsidRDefault="00877E78" w:rsidP="00D852F3">
            <w:pPr>
              <w:jc w:val="center"/>
              <w:rPr>
                <w:rFonts w:ascii="Times New Roman" w:hAnsi="Times New Roman" w:cs="Times New Roman"/>
              </w:rPr>
            </w:pPr>
            <w:r w:rsidRPr="00C17D00">
              <w:rPr>
                <w:rFonts w:ascii="Times New Roman" w:hAnsi="Times New Roman" w:cs="Times New Roman"/>
              </w:rPr>
              <w:t>18,5-18,8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2DE1DB" w14:textId="77777777" w:rsidR="00877E78" w:rsidRPr="00C17D00" w:rsidRDefault="00877E78" w:rsidP="00D852F3">
            <w:pPr>
              <w:jc w:val="center"/>
              <w:rPr>
                <w:rFonts w:ascii="Times New Roman" w:hAnsi="Times New Roman" w:cs="Times New Roman"/>
              </w:rPr>
            </w:pPr>
            <w:r w:rsidRPr="00C17D00">
              <w:rPr>
                <w:rFonts w:ascii="Times New Roman" w:hAnsi="Times New Roman" w:cs="Times New Roman"/>
              </w:rPr>
              <w:t>16,0-16,3</w:t>
            </w:r>
          </w:p>
        </w:tc>
      </w:tr>
      <w:tr w:rsidR="00877E78" w:rsidRPr="00C17D00" w14:paraId="5EE0E1BC" w14:textId="77777777" w:rsidTr="00D852F3">
        <w:trPr>
          <w:trHeight w:hRule="exact" w:val="623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2D2F03B" w14:textId="77777777" w:rsidR="00877E78" w:rsidRPr="00C17D00" w:rsidRDefault="00877E78" w:rsidP="00D85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17D00">
              <w:rPr>
                <w:rFonts w:ascii="Times New Roman" w:hAnsi="Times New Roman" w:cs="Times New Roman"/>
              </w:rPr>
              <w:t>. Прыжок «кенгуру» (кол-во раз)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56F954" w14:textId="77777777" w:rsidR="00877E78" w:rsidRPr="00C17D00" w:rsidRDefault="00877E78" w:rsidP="00D852F3">
            <w:pPr>
              <w:jc w:val="center"/>
              <w:rPr>
                <w:rFonts w:ascii="Times New Roman" w:hAnsi="Times New Roman" w:cs="Times New Roman"/>
              </w:rPr>
            </w:pPr>
            <w:r w:rsidRPr="00C17D00"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A7C297" w14:textId="77777777" w:rsidR="00877E78" w:rsidRPr="00C17D00" w:rsidRDefault="00877E78" w:rsidP="00D852F3">
            <w:pPr>
              <w:jc w:val="center"/>
              <w:rPr>
                <w:rFonts w:ascii="Times New Roman" w:hAnsi="Times New Roman" w:cs="Times New Roman"/>
              </w:rPr>
            </w:pPr>
            <w:r w:rsidRPr="00C17D00">
              <w:rPr>
                <w:rFonts w:ascii="Times New Roman" w:hAnsi="Times New Roman" w:cs="Times New Roman"/>
              </w:rPr>
              <w:t>15-20</w:t>
            </w:r>
          </w:p>
        </w:tc>
      </w:tr>
      <w:tr w:rsidR="00877E78" w:rsidRPr="00C17D00" w14:paraId="2ABAD9BD" w14:textId="77777777" w:rsidTr="00D852F3">
        <w:trPr>
          <w:trHeight w:hRule="exact" w:val="898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440E30D" w14:textId="77777777" w:rsidR="00877E78" w:rsidRPr="00C17D00" w:rsidRDefault="00877E78" w:rsidP="00D85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17D00">
              <w:rPr>
                <w:rFonts w:ascii="Times New Roman" w:hAnsi="Times New Roman" w:cs="Times New Roman"/>
              </w:rPr>
              <w:t>. Прыжки боком ч/з гимнастическую скамейку за 1 мин 30 сек (кол-во раз)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53704A" w14:textId="77777777" w:rsidR="00877E78" w:rsidRPr="00C17D00" w:rsidRDefault="00877E78" w:rsidP="00D852F3">
            <w:pPr>
              <w:jc w:val="center"/>
              <w:rPr>
                <w:rFonts w:ascii="Times New Roman" w:hAnsi="Times New Roman" w:cs="Times New Roman"/>
              </w:rPr>
            </w:pPr>
            <w:r w:rsidRPr="00C17D00">
              <w:rPr>
                <w:rFonts w:ascii="Times New Roman" w:hAnsi="Times New Roman" w:cs="Times New Roman"/>
              </w:rPr>
              <w:t>75-80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07CFC7" w14:textId="77777777" w:rsidR="00877E78" w:rsidRPr="00C17D00" w:rsidRDefault="00877E78" w:rsidP="00D852F3">
            <w:pPr>
              <w:jc w:val="center"/>
              <w:rPr>
                <w:rFonts w:ascii="Times New Roman" w:hAnsi="Times New Roman" w:cs="Times New Roman"/>
              </w:rPr>
            </w:pPr>
            <w:r w:rsidRPr="00C17D00">
              <w:rPr>
                <w:rFonts w:ascii="Times New Roman" w:hAnsi="Times New Roman" w:cs="Times New Roman"/>
              </w:rPr>
              <w:t>80-85</w:t>
            </w:r>
          </w:p>
        </w:tc>
      </w:tr>
      <w:tr w:rsidR="00877E78" w:rsidRPr="00C17D00" w14:paraId="7AAE94E2" w14:textId="77777777" w:rsidTr="00D852F3">
        <w:trPr>
          <w:trHeight w:hRule="exact" w:val="920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D3FF655" w14:textId="77777777" w:rsidR="00877E78" w:rsidRPr="00C17D00" w:rsidRDefault="00877E78" w:rsidP="00D85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17D00">
              <w:rPr>
                <w:rFonts w:ascii="Times New Roman" w:hAnsi="Times New Roman" w:cs="Times New Roman"/>
              </w:rPr>
              <w:t>. Имитация перемещений боком - 3 мин в 3 метровой зоне (кол-во раз)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DA1070" w14:textId="77777777" w:rsidR="00877E78" w:rsidRPr="00C17D00" w:rsidRDefault="00877E78" w:rsidP="00D852F3">
            <w:pPr>
              <w:jc w:val="center"/>
              <w:rPr>
                <w:rFonts w:ascii="Times New Roman" w:hAnsi="Times New Roman" w:cs="Times New Roman"/>
              </w:rPr>
            </w:pPr>
            <w:r w:rsidRPr="00C17D00">
              <w:rPr>
                <w:rFonts w:ascii="Times New Roman" w:hAnsi="Times New Roman" w:cs="Times New Roman"/>
              </w:rPr>
              <w:t>115-120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B598AA" w14:textId="77777777" w:rsidR="00877E78" w:rsidRPr="00C17D00" w:rsidRDefault="00877E78" w:rsidP="00D852F3">
            <w:pPr>
              <w:jc w:val="center"/>
              <w:rPr>
                <w:rFonts w:ascii="Times New Roman" w:hAnsi="Times New Roman" w:cs="Times New Roman"/>
              </w:rPr>
            </w:pPr>
            <w:r w:rsidRPr="00C17D00">
              <w:rPr>
                <w:rFonts w:ascii="Times New Roman" w:hAnsi="Times New Roman" w:cs="Times New Roman"/>
              </w:rPr>
              <w:t>130-135</w:t>
            </w:r>
          </w:p>
        </w:tc>
      </w:tr>
      <w:tr w:rsidR="00877E78" w:rsidRPr="00C17D00" w14:paraId="2D13FB25" w14:textId="77777777" w:rsidTr="00D852F3">
        <w:trPr>
          <w:trHeight w:hRule="exact" w:val="928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92AE38" w14:textId="77777777" w:rsidR="00877E78" w:rsidRPr="00C17D00" w:rsidRDefault="00877E78" w:rsidP="00D85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C17D00">
              <w:rPr>
                <w:rFonts w:ascii="Times New Roman" w:hAnsi="Times New Roman" w:cs="Times New Roman"/>
              </w:rPr>
              <w:t>. Имитация перемещений вперед- назад - 1 мин в Зх метровой зоне (кол-во раз)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326799" w14:textId="77777777" w:rsidR="00877E78" w:rsidRPr="00C17D00" w:rsidRDefault="00877E78" w:rsidP="00D852F3">
            <w:pPr>
              <w:jc w:val="center"/>
              <w:rPr>
                <w:rFonts w:ascii="Times New Roman" w:hAnsi="Times New Roman" w:cs="Times New Roman"/>
              </w:rPr>
            </w:pPr>
            <w:r w:rsidRPr="00C17D00">
              <w:rPr>
                <w:rFonts w:ascii="Times New Roman" w:hAnsi="Times New Roman" w:cs="Times New Roman"/>
              </w:rPr>
              <w:t>50-55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BD1678" w14:textId="77777777" w:rsidR="00877E78" w:rsidRPr="00C17D00" w:rsidRDefault="00877E78" w:rsidP="00D852F3">
            <w:pPr>
              <w:jc w:val="center"/>
              <w:rPr>
                <w:rFonts w:ascii="Times New Roman" w:hAnsi="Times New Roman" w:cs="Times New Roman"/>
              </w:rPr>
            </w:pPr>
            <w:r w:rsidRPr="00C17D00">
              <w:rPr>
                <w:rFonts w:ascii="Times New Roman" w:hAnsi="Times New Roman" w:cs="Times New Roman"/>
              </w:rPr>
              <w:t>50-55</w:t>
            </w:r>
          </w:p>
        </w:tc>
      </w:tr>
      <w:tr w:rsidR="00877E78" w:rsidRPr="00C17D00" w14:paraId="313FC717" w14:textId="77777777" w:rsidTr="00D852F3">
        <w:trPr>
          <w:trHeight w:hRule="exact" w:val="561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969687" w14:textId="77777777" w:rsidR="00877E78" w:rsidRPr="00C17D00" w:rsidRDefault="00877E78" w:rsidP="00D85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17D00">
              <w:rPr>
                <w:rFonts w:ascii="Times New Roman" w:hAnsi="Times New Roman" w:cs="Times New Roman"/>
              </w:rPr>
              <w:t>. Имитация ударов «накат» слева - 1 мин (кол-во раз)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199BF4" w14:textId="77777777" w:rsidR="00877E78" w:rsidRPr="00C17D00" w:rsidRDefault="00877E78" w:rsidP="00D852F3">
            <w:pPr>
              <w:jc w:val="center"/>
              <w:rPr>
                <w:rFonts w:ascii="Times New Roman" w:hAnsi="Times New Roman" w:cs="Times New Roman"/>
              </w:rPr>
            </w:pPr>
            <w:r w:rsidRPr="00C17D00">
              <w:rPr>
                <w:rFonts w:ascii="Times New Roman" w:hAnsi="Times New Roman" w:cs="Times New Roman"/>
              </w:rPr>
              <w:t>70-80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808A1F" w14:textId="77777777" w:rsidR="00877E78" w:rsidRPr="00C17D00" w:rsidRDefault="00877E78" w:rsidP="00D852F3">
            <w:pPr>
              <w:jc w:val="center"/>
              <w:rPr>
                <w:rFonts w:ascii="Times New Roman" w:hAnsi="Times New Roman" w:cs="Times New Roman"/>
              </w:rPr>
            </w:pPr>
            <w:r w:rsidRPr="00C17D00">
              <w:rPr>
                <w:rFonts w:ascii="Times New Roman" w:hAnsi="Times New Roman" w:cs="Times New Roman"/>
              </w:rPr>
              <w:t>70-80</w:t>
            </w:r>
          </w:p>
        </w:tc>
      </w:tr>
      <w:tr w:rsidR="00877E78" w:rsidRPr="00C17D00" w14:paraId="36813327" w14:textId="77777777" w:rsidTr="00D852F3">
        <w:trPr>
          <w:trHeight w:hRule="exact" w:val="676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6C592B2" w14:textId="77777777" w:rsidR="00877E78" w:rsidRPr="00C17D00" w:rsidRDefault="00877E78" w:rsidP="00D85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17D00">
              <w:rPr>
                <w:rFonts w:ascii="Times New Roman" w:hAnsi="Times New Roman" w:cs="Times New Roman"/>
              </w:rPr>
              <w:t>. Имитация ударов «накат» справа - 1 мин. (кол-во раз)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99B299" w14:textId="77777777" w:rsidR="00877E78" w:rsidRPr="00C17D00" w:rsidRDefault="00877E78" w:rsidP="00D852F3">
            <w:pPr>
              <w:jc w:val="center"/>
              <w:rPr>
                <w:rFonts w:ascii="Times New Roman" w:hAnsi="Times New Roman" w:cs="Times New Roman"/>
              </w:rPr>
            </w:pPr>
            <w:r w:rsidRPr="00C17D00">
              <w:rPr>
                <w:rFonts w:ascii="Times New Roman" w:hAnsi="Times New Roman" w:cs="Times New Roman"/>
              </w:rPr>
              <w:t>70-75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655BD7" w14:textId="77777777" w:rsidR="00877E78" w:rsidRPr="00C17D00" w:rsidRDefault="00877E78" w:rsidP="00D852F3">
            <w:pPr>
              <w:jc w:val="center"/>
              <w:rPr>
                <w:rFonts w:ascii="Times New Roman" w:hAnsi="Times New Roman" w:cs="Times New Roman"/>
              </w:rPr>
            </w:pPr>
            <w:r w:rsidRPr="00C17D00">
              <w:rPr>
                <w:rFonts w:ascii="Times New Roman" w:hAnsi="Times New Roman" w:cs="Times New Roman"/>
              </w:rPr>
              <w:t>70-80</w:t>
            </w:r>
          </w:p>
        </w:tc>
      </w:tr>
      <w:tr w:rsidR="00877E78" w:rsidRPr="00C17D00" w14:paraId="5811782A" w14:textId="77777777" w:rsidTr="00D852F3">
        <w:trPr>
          <w:trHeight w:hRule="exact" w:val="407"/>
          <w:jc w:val="center"/>
        </w:trPr>
        <w:tc>
          <w:tcPr>
            <w:tcW w:w="6082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1594362A" w14:textId="77777777" w:rsidR="00877E78" w:rsidRDefault="00877E78" w:rsidP="00D852F3">
            <w:pPr>
              <w:tabs>
                <w:tab w:val="left" w:pos="49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1EE984F" w14:textId="77777777" w:rsidR="00877E78" w:rsidRDefault="00877E78" w:rsidP="00D852F3">
            <w:pPr>
              <w:tabs>
                <w:tab w:val="left" w:pos="49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9561199" w14:textId="77777777" w:rsidR="00877E78" w:rsidRDefault="00877E78" w:rsidP="00D852F3">
            <w:pPr>
              <w:tabs>
                <w:tab w:val="left" w:pos="49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5EE0103" w14:textId="77777777" w:rsidR="00877E78" w:rsidRDefault="00877E78" w:rsidP="00D852F3">
            <w:pPr>
              <w:tabs>
                <w:tab w:val="left" w:pos="49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6A98F2E" w14:textId="77777777" w:rsidR="00877E78" w:rsidRDefault="00877E78" w:rsidP="00D852F3">
            <w:pPr>
              <w:tabs>
                <w:tab w:val="left" w:pos="49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1E6AF4E" w14:textId="77777777" w:rsidR="00877E78" w:rsidRDefault="00877E78" w:rsidP="00D852F3">
            <w:pPr>
              <w:tabs>
                <w:tab w:val="left" w:pos="49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9E003C7" w14:textId="77777777" w:rsidR="00877E78" w:rsidRDefault="00877E78" w:rsidP="00D852F3">
            <w:pPr>
              <w:tabs>
                <w:tab w:val="left" w:pos="49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1FDA4DD" w14:textId="77777777" w:rsidR="00877E78" w:rsidRDefault="00877E78" w:rsidP="00D852F3">
            <w:pPr>
              <w:tabs>
                <w:tab w:val="left" w:pos="49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AAA7545" w14:textId="77777777" w:rsidR="00877E78" w:rsidRDefault="00877E78" w:rsidP="00D852F3">
            <w:pPr>
              <w:tabs>
                <w:tab w:val="left" w:pos="49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861C0BF" w14:textId="77777777" w:rsidR="00877E78" w:rsidRDefault="00877E78" w:rsidP="00D852F3">
            <w:pPr>
              <w:tabs>
                <w:tab w:val="left" w:pos="49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CAC">
              <w:rPr>
                <w:rFonts w:ascii="Times New Roman" w:eastAsia="Times New Roman" w:hAnsi="Times New Roman" w:cs="Times New Roman"/>
                <w:b/>
                <w:bCs/>
              </w:rPr>
              <w:t>4.Календарный учебный график</w:t>
            </w:r>
          </w:p>
          <w:p w14:paraId="292C0959" w14:textId="77777777" w:rsidR="00877E78" w:rsidRDefault="00877E78" w:rsidP="00D852F3">
            <w:pPr>
              <w:tabs>
                <w:tab w:val="left" w:pos="49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96F6A62" w14:textId="77777777" w:rsidR="00877E78" w:rsidRPr="00170CAC" w:rsidRDefault="00877E78" w:rsidP="00D852F3">
            <w:pPr>
              <w:tabs>
                <w:tab w:val="left" w:pos="498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250FD47" w14:textId="77777777" w:rsidR="00877E78" w:rsidRPr="00C17D00" w:rsidRDefault="00877E78" w:rsidP="00D85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870562E" w14:textId="77777777" w:rsidR="00877E78" w:rsidRPr="00174081" w:rsidRDefault="00877E78" w:rsidP="001961EA">
      <w:p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color w:val="auto"/>
          <w:sz w:val="30"/>
          <w:szCs w:val="28"/>
        </w:rPr>
      </w:pPr>
    </w:p>
    <w:p w14:paraId="0C861734" w14:textId="3258313D" w:rsidR="00174081" w:rsidRPr="002C1C6E" w:rsidRDefault="002C1C6E" w:rsidP="002C1C6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2C1C6E">
        <w:rPr>
          <w:rFonts w:ascii="Times New Roman" w:eastAsia="Times New Roman" w:hAnsi="Times New Roman" w:cs="Times New Roman"/>
          <w:b/>
          <w:bCs/>
          <w:color w:val="auto"/>
        </w:rPr>
        <w:t>Нормативы общей физической и специальной физическ</w:t>
      </w:r>
      <w:r w:rsidR="00877E78">
        <w:rPr>
          <w:rFonts w:ascii="Times New Roman" w:eastAsia="Times New Roman" w:hAnsi="Times New Roman" w:cs="Times New Roman"/>
          <w:b/>
          <w:bCs/>
          <w:color w:val="auto"/>
        </w:rPr>
        <w:t>ой подготовки</w:t>
      </w:r>
    </w:p>
    <w:p w14:paraId="0F34DF70" w14:textId="5A063EBF" w:rsidR="00174081" w:rsidRPr="002C1C6E" w:rsidRDefault="00877E78" w:rsidP="00877E78">
      <w:pPr>
        <w:widowControl/>
        <w:jc w:val="center"/>
        <w:rPr>
          <w:rFonts w:ascii="Times New Roman" w:eastAsia="Times New Roman" w:hAnsi="Times New Roman" w:cs="Times New Roman"/>
          <w:color w:val="444444"/>
          <w:lang w:bidi="ar-SA"/>
        </w:rPr>
      </w:pPr>
      <w:r>
        <w:rPr>
          <w:rFonts w:ascii="Times New Roman" w:eastAsia="Times New Roman" w:hAnsi="Times New Roman" w:cs="Times New Roman"/>
          <w:color w:val="444444"/>
          <w:lang w:bidi="ar-SA"/>
        </w:rPr>
        <w:t>Для детей 13-16 лет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0"/>
        <w:gridCol w:w="1901"/>
        <w:gridCol w:w="1817"/>
      </w:tblGrid>
      <w:tr w:rsidR="00877E78" w:rsidRPr="00290C64" w14:paraId="11987B13" w14:textId="77777777" w:rsidTr="00877E78">
        <w:trPr>
          <w:trHeight w:hRule="exact" w:val="283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C9257" w14:textId="77777777" w:rsidR="00877E78" w:rsidRPr="00D449C2" w:rsidRDefault="00877E78" w:rsidP="002C1C6E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449C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shd w:val="clear" w:color="auto" w:fill="FFFFFF"/>
              </w:rPr>
              <w:t>Развиваемое физическое качество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371ED3" w14:textId="77777777" w:rsidR="00877E78" w:rsidRPr="00D449C2" w:rsidRDefault="00877E78" w:rsidP="002C1C6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449C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shd w:val="clear" w:color="auto" w:fill="FFFFFF"/>
              </w:rPr>
              <w:t>Контрольные упражнения (тесты)</w:t>
            </w:r>
          </w:p>
        </w:tc>
      </w:tr>
      <w:tr w:rsidR="00877E78" w:rsidRPr="00290C64" w14:paraId="163B7A8B" w14:textId="77777777" w:rsidTr="00877E78">
        <w:trPr>
          <w:trHeight w:hRule="exact" w:val="274"/>
        </w:trPr>
        <w:tc>
          <w:tcPr>
            <w:tcW w:w="29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B6383C" w14:textId="77777777" w:rsidR="00877E78" w:rsidRPr="00290C64" w:rsidRDefault="00877E78" w:rsidP="002C1C6E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80F57" w14:textId="77777777" w:rsidR="00877E78" w:rsidRPr="00D449C2" w:rsidRDefault="00877E78" w:rsidP="002C1C6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449C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shd w:val="clear" w:color="auto" w:fill="FFFFFF"/>
              </w:rPr>
              <w:t>Юноши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169A0" w14:textId="77777777" w:rsidR="00877E78" w:rsidRPr="00D449C2" w:rsidRDefault="00877E78" w:rsidP="002C1C6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449C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shd w:val="clear" w:color="auto" w:fill="FFFFFF"/>
              </w:rPr>
              <w:t>Девушки</w:t>
            </w:r>
          </w:p>
        </w:tc>
      </w:tr>
      <w:tr w:rsidR="00877E78" w:rsidRPr="00290C64" w14:paraId="49BC3D00" w14:textId="64FBE518" w:rsidTr="00877E78">
        <w:trPr>
          <w:trHeight w:hRule="exact" w:val="274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703BB" w14:textId="77777777" w:rsidR="00877E78" w:rsidRPr="00D449C2" w:rsidRDefault="00877E78" w:rsidP="002C1C6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shd w:val="clear" w:color="auto" w:fill="FFFFFF"/>
              </w:rPr>
            </w:pPr>
          </w:p>
          <w:p w14:paraId="11A503F4" w14:textId="77777777" w:rsidR="00877E78" w:rsidRPr="00D449C2" w:rsidRDefault="00877E78" w:rsidP="002C1C6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shd w:val="clear" w:color="auto" w:fill="FFFFFF"/>
              </w:rPr>
            </w:pPr>
          </w:p>
          <w:p w14:paraId="39BAFE34" w14:textId="77777777" w:rsidR="00877E78" w:rsidRPr="00D449C2" w:rsidRDefault="00877E78" w:rsidP="002C1C6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shd w:val="clear" w:color="auto" w:fill="FFFFFF"/>
              </w:rPr>
            </w:pPr>
          </w:p>
          <w:p w14:paraId="66EA5E80" w14:textId="77777777" w:rsidR="00877E78" w:rsidRPr="00D449C2" w:rsidRDefault="00877E78" w:rsidP="002C1C6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shd w:val="clear" w:color="auto" w:fill="FFFFFF"/>
              </w:rPr>
            </w:pPr>
          </w:p>
          <w:p w14:paraId="02D8EF7B" w14:textId="55B6F539" w:rsidR="00877E78" w:rsidRPr="00D449C2" w:rsidRDefault="00877E78" w:rsidP="002C1C6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449C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shd w:val="clear" w:color="auto" w:fill="FFFFFF"/>
              </w:rPr>
              <w:t>скоростные способности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67F203" w14:textId="77777777" w:rsidR="00877E78" w:rsidRPr="00D449C2" w:rsidRDefault="00877E78" w:rsidP="00D449C2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449C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shd w:val="clear" w:color="auto" w:fill="FFFFFF"/>
              </w:rPr>
              <w:t>Бег на 30 м (сек)</w:t>
            </w:r>
          </w:p>
        </w:tc>
      </w:tr>
      <w:tr w:rsidR="00877E78" w:rsidRPr="00290C64" w14:paraId="77F3090A" w14:textId="77777777" w:rsidTr="00877E78">
        <w:trPr>
          <w:trHeight w:hRule="exact" w:val="274"/>
        </w:trPr>
        <w:tc>
          <w:tcPr>
            <w:tcW w:w="29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7D06A9" w14:textId="77777777" w:rsidR="00877E78" w:rsidRPr="00D449C2" w:rsidRDefault="00877E78" w:rsidP="002C1C6E">
            <w:pPr>
              <w:rPr>
                <w:b/>
                <w:bCs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55D2F" w14:textId="77777777" w:rsidR="00877E78" w:rsidRPr="00290C64" w:rsidRDefault="00877E78" w:rsidP="002C1C6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90C64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5Д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849B1C" w14:textId="77777777" w:rsidR="00877E78" w:rsidRPr="00290C64" w:rsidRDefault="00877E78" w:rsidP="002C1C6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90C64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5,2</w:t>
            </w:r>
          </w:p>
        </w:tc>
      </w:tr>
      <w:tr w:rsidR="00877E78" w:rsidRPr="00290C64" w14:paraId="6D6B6C1A" w14:textId="77777777" w:rsidTr="00877E78">
        <w:trPr>
          <w:trHeight w:hRule="exact" w:val="355"/>
        </w:trPr>
        <w:tc>
          <w:tcPr>
            <w:tcW w:w="29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AECE47" w14:textId="77777777" w:rsidR="00877E78" w:rsidRPr="00D449C2" w:rsidRDefault="00877E78" w:rsidP="002C1C6E">
            <w:pPr>
              <w:rPr>
                <w:b/>
                <w:bCs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2C4731" w14:textId="77777777" w:rsidR="00877E78" w:rsidRPr="00290C64" w:rsidRDefault="00877E78" w:rsidP="002C1C6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90C64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5,2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B414FE" w14:textId="77777777" w:rsidR="00877E78" w:rsidRPr="00290C64" w:rsidRDefault="00877E78" w:rsidP="002C1C6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90C64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5,3</w:t>
            </w:r>
          </w:p>
        </w:tc>
      </w:tr>
      <w:tr w:rsidR="00877E78" w:rsidRPr="00290C64" w14:paraId="101F09D0" w14:textId="77777777" w:rsidTr="00877E78">
        <w:trPr>
          <w:trHeight w:hRule="exact" w:val="293"/>
        </w:trPr>
        <w:tc>
          <w:tcPr>
            <w:tcW w:w="29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1F1CDA" w14:textId="77777777" w:rsidR="00877E78" w:rsidRPr="00D449C2" w:rsidRDefault="00877E78" w:rsidP="002C1C6E">
            <w:pPr>
              <w:rPr>
                <w:b/>
                <w:bCs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2B754" w14:textId="77777777" w:rsidR="00877E78" w:rsidRPr="00290C64" w:rsidRDefault="00877E78" w:rsidP="002C1C6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90C64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5,3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5FED14" w14:textId="77777777" w:rsidR="00877E78" w:rsidRPr="00290C64" w:rsidRDefault="00877E78" w:rsidP="002C1C6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90C64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5,4</w:t>
            </w:r>
          </w:p>
        </w:tc>
      </w:tr>
      <w:tr w:rsidR="00877E78" w:rsidRPr="00290C64" w14:paraId="18581A1B" w14:textId="77777777" w:rsidTr="00877E78">
        <w:trPr>
          <w:trHeight w:hRule="exact" w:val="288"/>
        </w:trPr>
        <w:tc>
          <w:tcPr>
            <w:tcW w:w="29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C8210B" w14:textId="77777777" w:rsidR="00877E78" w:rsidRPr="00D449C2" w:rsidRDefault="00877E78" w:rsidP="002C1C6E">
            <w:pPr>
              <w:rPr>
                <w:b/>
                <w:bCs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86A7A" w14:textId="77777777" w:rsidR="00877E78" w:rsidRPr="00290C64" w:rsidRDefault="00877E78" w:rsidP="002C1C6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90C64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5,4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09AF19" w14:textId="77777777" w:rsidR="00877E78" w:rsidRPr="00290C64" w:rsidRDefault="00877E78" w:rsidP="002C1C6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90C64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5,5</w:t>
            </w:r>
          </w:p>
        </w:tc>
      </w:tr>
      <w:tr w:rsidR="00877E78" w:rsidRPr="00290C64" w14:paraId="65D3EA9D" w14:textId="77777777" w:rsidTr="00877E78">
        <w:trPr>
          <w:trHeight w:hRule="exact" w:val="288"/>
        </w:trPr>
        <w:tc>
          <w:tcPr>
            <w:tcW w:w="29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EE3602" w14:textId="77777777" w:rsidR="00877E78" w:rsidRPr="00D449C2" w:rsidRDefault="00877E78" w:rsidP="002C1C6E">
            <w:pPr>
              <w:rPr>
                <w:b/>
                <w:bCs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AA70A" w14:textId="77777777" w:rsidR="00877E78" w:rsidRPr="00290C64" w:rsidRDefault="00877E78" w:rsidP="002C1C6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90C64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5,5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07334D" w14:textId="77777777" w:rsidR="00877E78" w:rsidRPr="00290C64" w:rsidRDefault="00877E78" w:rsidP="002C1C6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90C64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5,6</w:t>
            </w:r>
          </w:p>
        </w:tc>
      </w:tr>
      <w:tr w:rsidR="00877E78" w:rsidRPr="00290C64" w14:paraId="3E579DC1" w14:textId="31C5652F" w:rsidTr="00877E78">
        <w:trPr>
          <w:trHeight w:hRule="exact" w:val="278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FC213" w14:textId="77777777" w:rsidR="00877E78" w:rsidRPr="00D449C2" w:rsidRDefault="00877E78" w:rsidP="002C1C6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shd w:val="clear" w:color="auto" w:fill="FFFFFF"/>
              </w:rPr>
            </w:pPr>
          </w:p>
          <w:p w14:paraId="1CFD7550" w14:textId="77777777" w:rsidR="00877E78" w:rsidRPr="00D449C2" w:rsidRDefault="00877E78" w:rsidP="002C1C6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shd w:val="clear" w:color="auto" w:fill="FFFFFF"/>
              </w:rPr>
            </w:pPr>
          </w:p>
          <w:p w14:paraId="4B562466" w14:textId="77777777" w:rsidR="00877E78" w:rsidRPr="00D449C2" w:rsidRDefault="00877E78" w:rsidP="002C1C6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shd w:val="clear" w:color="auto" w:fill="FFFFFF"/>
              </w:rPr>
            </w:pPr>
          </w:p>
          <w:p w14:paraId="0DDC8891" w14:textId="428A3669" w:rsidR="00877E78" w:rsidRPr="00D449C2" w:rsidRDefault="00877E78" w:rsidP="00D449C2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449C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shd w:val="clear" w:color="auto" w:fill="FFFFFF"/>
              </w:rPr>
              <w:t>скоростно- силовые способности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6FDBFF" w14:textId="77777777" w:rsidR="00877E78" w:rsidRPr="00D449C2" w:rsidRDefault="00877E78" w:rsidP="00877E78">
            <w:pPr>
              <w:spacing w:line="19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449C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shd w:val="clear" w:color="auto" w:fill="FFFFFF"/>
              </w:rPr>
              <w:t>Прыжок в длину с места (см.)</w:t>
            </w:r>
          </w:p>
        </w:tc>
      </w:tr>
      <w:tr w:rsidR="00877E78" w:rsidRPr="00290C64" w14:paraId="4B570DF9" w14:textId="77777777" w:rsidTr="00877E78">
        <w:trPr>
          <w:trHeight w:hRule="exact" w:val="274"/>
        </w:trPr>
        <w:tc>
          <w:tcPr>
            <w:tcW w:w="29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4BBFF8" w14:textId="77777777" w:rsidR="00877E78" w:rsidRPr="00D449C2" w:rsidRDefault="00877E78" w:rsidP="002C1C6E">
            <w:pPr>
              <w:rPr>
                <w:b/>
                <w:bCs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0522D" w14:textId="77777777" w:rsidR="00877E78" w:rsidRPr="00290C64" w:rsidRDefault="00877E78" w:rsidP="002C1C6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90C64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180 см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2D7451" w14:textId="77777777" w:rsidR="00877E78" w:rsidRPr="00290C64" w:rsidRDefault="00877E78" w:rsidP="002C1C6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90C64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170 см</w:t>
            </w:r>
          </w:p>
        </w:tc>
      </w:tr>
      <w:tr w:rsidR="00877E78" w:rsidRPr="00290C64" w14:paraId="76DC42E3" w14:textId="77777777" w:rsidTr="00877E78">
        <w:trPr>
          <w:trHeight w:hRule="exact" w:val="274"/>
        </w:trPr>
        <w:tc>
          <w:tcPr>
            <w:tcW w:w="29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BFE17F" w14:textId="77777777" w:rsidR="00877E78" w:rsidRPr="00D449C2" w:rsidRDefault="00877E78" w:rsidP="002C1C6E">
            <w:pPr>
              <w:rPr>
                <w:b/>
                <w:bCs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AAF63" w14:textId="77777777" w:rsidR="00877E78" w:rsidRPr="00290C64" w:rsidRDefault="00877E78" w:rsidP="002C1C6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90C64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170 см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67322C" w14:textId="77777777" w:rsidR="00877E78" w:rsidRPr="00290C64" w:rsidRDefault="00877E78" w:rsidP="002C1C6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90C64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160 см</w:t>
            </w:r>
          </w:p>
        </w:tc>
      </w:tr>
      <w:tr w:rsidR="00877E78" w:rsidRPr="00290C64" w14:paraId="0D4D4FAD" w14:textId="77777777" w:rsidTr="00877E78">
        <w:trPr>
          <w:trHeight w:hRule="exact" w:val="274"/>
        </w:trPr>
        <w:tc>
          <w:tcPr>
            <w:tcW w:w="29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FEEC9B" w14:textId="77777777" w:rsidR="00877E78" w:rsidRPr="00D449C2" w:rsidRDefault="00877E78" w:rsidP="002C1C6E">
            <w:pPr>
              <w:rPr>
                <w:b/>
                <w:bCs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7F71D" w14:textId="77777777" w:rsidR="00877E78" w:rsidRPr="00290C64" w:rsidRDefault="00877E78" w:rsidP="002C1C6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90C64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160 см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5FD04E" w14:textId="77777777" w:rsidR="00877E78" w:rsidRPr="00290C64" w:rsidRDefault="00877E78" w:rsidP="002C1C6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90C64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150 см</w:t>
            </w:r>
          </w:p>
        </w:tc>
      </w:tr>
      <w:tr w:rsidR="00877E78" w:rsidRPr="00290C64" w14:paraId="624D3031" w14:textId="77777777" w:rsidTr="00877E78">
        <w:trPr>
          <w:trHeight w:hRule="exact" w:val="274"/>
        </w:trPr>
        <w:tc>
          <w:tcPr>
            <w:tcW w:w="29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F64FCD" w14:textId="77777777" w:rsidR="00877E78" w:rsidRPr="00D449C2" w:rsidRDefault="00877E78" w:rsidP="002C1C6E">
            <w:pPr>
              <w:rPr>
                <w:b/>
                <w:bCs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04EE7" w14:textId="77777777" w:rsidR="00877E78" w:rsidRPr="00290C64" w:rsidRDefault="00877E78" w:rsidP="002C1C6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90C64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150 см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BFCF2E" w14:textId="77777777" w:rsidR="00877E78" w:rsidRPr="00290C64" w:rsidRDefault="00877E78" w:rsidP="002C1C6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90C64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140 см</w:t>
            </w:r>
          </w:p>
        </w:tc>
      </w:tr>
      <w:tr w:rsidR="00877E78" w:rsidRPr="00290C64" w14:paraId="6DC0C481" w14:textId="77777777" w:rsidTr="00877E78">
        <w:trPr>
          <w:trHeight w:hRule="exact" w:val="278"/>
        </w:trPr>
        <w:tc>
          <w:tcPr>
            <w:tcW w:w="29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3EA41D" w14:textId="77777777" w:rsidR="00877E78" w:rsidRPr="00D449C2" w:rsidRDefault="00877E78" w:rsidP="002C1C6E">
            <w:pPr>
              <w:rPr>
                <w:b/>
                <w:bCs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ABDFB" w14:textId="77777777" w:rsidR="00877E78" w:rsidRPr="00290C64" w:rsidRDefault="00877E78" w:rsidP="002C1C6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90C64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140 см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C73108" w14:textId="77777777" w:rsidR="00877E78" w:rsidRPr="00290C64" w:rsidRDefault="00877E78" w:rsidP="002C1C6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90C64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130см</w:t>
            </w:r>
          </w:p>
        </w:tc>
      </w:tr>
      <w:tr w:rsidR="00877E78" w:rsidRPr="00290C64" w14:paraId="1DCBB8B7" w14:textId="048FD284" w:rsidTr="00877E78">
        <w:trPr>
          <w:trHeight w:hRule="exact" w:val="274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2607A" w14:textId="77777777" w:rsidR="00877E78" w:rsidRPr="00D449C2" w:rsidRDefault="00877E78" w:rsidP="002C1C6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shd w:val="clear" w:color="auto" w:fill="FFFFFF"/>
              </w:rPr>
            </w:pPr>
          </w:p>
          <w:p w14:paraId="0B7026AF" w14:textId="77777777" w:rsidR="00877E78" w:rsidRPr="00D449C2" w:rsidRDefault="00877E78" w:rsidP="002C1C6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shd w:val="clear" w:color="auto" w:fill="FFFFFF"/>
              </w:rPr>
            </w:pPr>
          </w:p>
          <w:p w14:paraId="628ABBBA" w14:textId="77777777" w:rsidR="00877E78" w:rsidRPr="00D449C2" w:rsidRDefault="00877E78" w:rsidP="002C1C6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shd w:val="clear" w:color="auto" w:fill="FFFFFF"/>
              </w:rPr>
            </w:pPr>
          </w:p>
          <w:p w14:paraId="173F7DAE" w14:textId="6888C8C2" w:rsidR="00877E78" w:rsidRPr="00D449C2" w:rsidRDefault="00877E78" w:rsidP="002C1C6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449C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shd w:val="clear" w:color="auto" w:fill="FFFFFF"/>
              </w:rPr>
              <w:t>силовая выносливость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C53694" w14:textId="77777777" w:rsidR="00877E78" w:rsidRPr="00D449C2" w:rsidRDefault="00877E78" w:rsidP="00877E78">
            <w:pPr>
              <w:spacing w:line="19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449C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shd w:val="clear" w:color="auto" w:fill="FFFFFF"/>
              </w:rPr>
              <w:t>Отжимания от пола (кол-во раз)</w:t>
            </w:r>
          </w:p>
        </w:tc>
      </w:tr>
      <w:tr w:rsidR="00877E78" w:rsidRPr="00290C64" w14:paraId="15FA8476" w14:textId="77777777" w:rsidTr="00877E78">
        <w:trPr>
          <w:trHeight w:hRule="exact" w:val="274"/>
        </w:trPr>
        <w:tc>
          <w:tcPr>
            <w:tcW w:w="29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79FC27" w14:textId="77777777" w:rsidR="00877E78" w:rsidRPr="00D449C2" w:rsidRDefault="00877E78" w:rsidP="002C1C6E">
            <w:pPr>
              <w:rPr>
                <w:b/>
                <w:bCs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CB3C70" w14:textId="77777777" w:rsidR="00877E78" w:rsidRPr="00290C64" w:rsidRDefault="00877E78" w:rsidP="002C1C6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90C64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22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DA471D" w14:textId="77777777" w:rsidR="00877E78" w:rsidRPr="00290C64" w:rsidRDefault="00877E78" w:rsidP="002C1C6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90C64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20</w:t>
            </w:r>
          </w:p>
        </w:tc>
      </w:tr>
      <w:tr w:rsidR="00877E78" w:rsidRPr="00290C64" w14:paraId="734A191C" w14:textId="77777777" w:rsidTr="00877E78">
        <w:trPr>
          <w:trHeight w:hRule="exact" w:val="274"/>
        </w:trPr>
        <w:tc>
          <w:tcPr>
            <w:tcW w:w="29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B869C0" w14:textId="77777777" w:rsidR="00877E78" w:rsidRPr="00D449C2" w:rsidRDefault="00877E78" w:rsidP="002C1C6E">
            <w:pPr>
              <w:rPr>
                <w:b/>
                <w:bCs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BDBE26" w14:textId="77777777" w:rsidR="00877E78" w:rsidRPr="00290C64" w:rsidRDefault="00877E78" w:rsidP="002C1C6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90C64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20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3471A7" w14:textId="77777777" w:rsidR="00877E78" w:rsidRPr="00290C64" w:rsidRDefault="00877E78" w:rsidP="002C1C6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90C64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18</w:t>
            </w:r>
          </w:p>
        </w:tc>
      </w:tr>
      <w:tr w:rsidR="00877E78" w:rsidRPr="00290C64" w14:paraId="721F56DE" w14:textId="77777777" w:rsidTr="00877E78">
        <w:trPr>
          <w:trHeight w:hRule="exact" w:val="274"/>
        </w:trPr>
        <w:tc>
          <w:tcPr>
            <w:tcW w:w="29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B2353D" w14:textId="77777777" w:rsidR="00877E78" w:rsidRPr="00D449C2" w:rsidRDefault="00877E78" w:rsidP="002C1C6E">
            <w:pPr>
              <w:rPr>
                <w:b/>
                <w:bCs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B15EEB" w14:textId="77777777" w:rsidR="00877E78" w:rsidRPr="00290C64" w:rsidRDefault="00877E78" w:rsidP="002C1C6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90C64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18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33DA8" w14:textId="77777777" w:rsidR="00877E78" w:rsidRPr="00290C64" w:rsidRDefault="00877E78" w:rsidP="002C1C6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90C64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15</w:t>
            </w:r>
          </w:p>
        </w:tc>
      </w:tr>
      <w:tr w:rsidR="00877E78" w:rsidRPr="00290C64" w14:paraId="68EA16B3" w14:textId="77777777" w:rsidTr="00877E78">
        <w:trPr>
          <w:trHeight w:hRule="exact" w:val="274"/>
        </w:trPr>
        <w:tc>
          <w:tcPr>
            <w:tcW w:w="29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547118" w14:textId="77777777" w:rsidR="00877E78" w:rsidRPr="00D449C2" w:rsidRDefault="00877E78" w:rsidP="002C1C6E">
            <w:pPr>
              <w:rPr>
                <w:b/>
                <w:bCs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8375AB" w14:textId="77777777" w:rsidR="00877E78" w:rsidRPr="00290C64" w:rsidRDefault="00877E78" w:rsidP="002C1C6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90C64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16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5F3B0" w14:textId="77777777" w:rsidR="00877E78" w:rsidRPr="00290C64" w:rsidRDefault="00877E78" w:rsidP="002C1C6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90C64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13</w:t>
            </w:r>
          </w:p>
        </w:tc>
      </w:tr>
      <w:tr w:rsidR="00877E78" w:rsidRPr="00290C64" w14:paraId="61DEB4B6" w14:textId="77777777" w:rsidTr="00877E78">
        <w:trPr>
          <w:trHeight w:hRule="exact" w:val="278"/>
        </w:trPr>
        <w:tc>
          <w:tcPr>
            <w:tcW w:w="29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75CE9B" w14:textId="77777777" w:rsidR="00877E78" w:rsidRPr="00D449C2" w:rsidRDefault="00877E78" w:rsidP="002C1C6E">
            <w:pPr>
              <w:rPr>
                <w:b/>
                <w:bCs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83FAA1" w14:textId="77777777" w:rsidR="00877E78" w:rsidRPr="00290C64" w:rsidRDefault="00877E78" w:rsidP="002C1C6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90C64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14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32E919" w14:textId="77777777" w:rsidR="00877E78" w:rsidRPr="00290C64" w:rsidRDefault="00877E78" w:rsidP="002C1C6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90C64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11</w:t>
            </w:r>
          </w:p>
        </w:tc>
      </w:tr>
      <w:tr w:rsidR="00877E78" w:rsidRPr="00290C64" w14:paraId="7B1AD5FE" w14:textId="67B54C8F" w:rsidTr="00877E78">
        <w:trPr>
          <w:trHeight w:hRule="exact" w:val="274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F5FF6" w14:textId="77777777" w:rsidR="00877E78" w:rsidRPr="00D449C2" w:rsidRDefault="00877E78" w:rsidP="002C1C6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shd w:val="clear" w:color="auto" w:fill="FFFFFF"/>
              </w:rPr>
            </w:pPr>
          </w:p>
          <w:p w14:paraId="3E415FCA" w14:textId="77777777" w:rsidR="00877E78" w:rsidRPr="00D449C2" w:rsidRDefault="00877E78" w:rsidP="002C1C6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shd w:val="clear" w:color="auto" w:fill="FFFFFF"/>
              </w:rPr>
            </w:pPr>
          </w:p>
          <w:p w14:paraId="65E1759A" w14:textId="77777777" w:rsidR="00877E78" w:rsidRPr="00D449C2" w:rsidRDefault="00877E78" w:rsidP="002C1C6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shd w:val="clear" w:color="auto" w:fill="FFFFFF"/>
              </w:rPr>
            </w:pPr>
          </w:p>
          <w:p w14:paraId="37C79125" w14:textId="6D04A2AB" w:rsidR="00877E78" w:rsidRPr="00D449C2" w:rsidRDefault="00877E78" w:rsidP="002C1C6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449C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shd w:val="clear" w:color="auto" w:fill="FFFFFF"/>
              </w:rPr>
              <w:t>скоростная выносливость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1808E9" w14:textId="77777777" w:rsidR="00877E78" w:rsidRPr="00D449C2" w:rsidRDefault="00877E78" w:rsidP="00877E78">
            <w:pPr>
              <w:spacing w:line="19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449C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shd w:val="clear" w:color="auto" w:fill="FFFFFF"/>
              </w:rPr>
              <w:t xml:space="preserve">Челночный бег </w:t>
            </w:r>
            <w:r w:rsidRPr="00D449C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shd w:val="clear" w:color="auto" w:fill="FFFFFF"/>
                <w:lang w:eastAsia="en-US" w:bidi="en-US"/>
              </w:rPr>
              <w:t>6</w:t>
            </w:r>
            <w:r w:rsidRPr="00D449C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shd w:val="clear" w:color="auto" w:fill="FFFFFF"/>
                <w:lang w:val="en-US" w:eastAsia="en-US" w:bidi="en-US"/>
              </w:rPr>
              <w:t>x</w:t>
            </w:r>
            <w:r w:rsidRPr="00D449C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shd w:val="clear" w:color="auto" w:fill="FFFFFF"/>
                <w:lang w:eastAsia="en-US" w:bidi="en-US"/>
              </w:rPr>
              <w:t xml:space="preserve">8 </w:t>
            </w:r>
            <w:r w:rsidRPr="00D449C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shd w:val="clear" w:color="auto" w:fill="FFFFFF"/>
              </w:rPr>
              <w:t>м (сек)</w:t>
            </w:r>
          </w:p>
        </w:tc>
      </w:tr>
      <w:tr w:rsidR="00877E78" w:rsidRPr="00290C64" w14:paraId="5B3AA58A" w14:textId="77777777" w:rsidTr="00877E78">
        <w:trPr>
          <w:trHeight w:hRule="exact" w:val="274"/>
        </w:trPr>
        <w:tc>
          <w:tcPr>
            <w:tcW w:w="29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905B26" w14:textId="77777777" w:rsidR="00877E78" w:rsidRPr="00D449C2" w:rsidRDefault="00877E78" w:rsidP="00877E78">
            <w:pPr>
              <w:rPr>
                <w:b/>
                <w:bCs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58D9B" w14:textId="77777777" w:rsidR="00877E78" w:rsidRPr="00290C64" w:rsidRDefault="00877E78" w:rsidP="00877E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90C64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14,0 сек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16541E" w14:textId="77777777" w:rsidR="00877E78" w:rsidRPr="00290C64" w:rsidRDefault="00877E78" w:rsidP="00877E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90C64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14,2 сек</w:t>
            </w:r>
          </w:p>
        </w:tc>
      </w:tr>
      <w:tr w:rsidR="00877E78" w:rsidRPr="00290C64" w14:paraId="4B47ED3E" w14:textId="77777777" w:rsidTr="00877E78">
        <w:trPr>
          <w:trHeight w:hRule="exact" w:val="274"/>
        </w:trPr>
        <w:tc>
          <w:tcPr>
            <w:tcW w:w="29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ED9032" w14:textId="77777777" w:rsidR="00877E78" w:rsidRPr="00D449C2" w:rsidRDefault="00877E78" w:rsidP="00877E78">
            <w:pPr>
              <w:rPr>
                <w:b/>
                <w:bCs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1D209" w14:textId="77777777" w:rsidR="00877E78" w:rsidRPr="00290C64" w:rsidRDefault="00877E78" w:rsidP="00877E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90C64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14,1 сек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A3977B" w14:textId="77777777" w:rsidR="00877E78" w:rsidRPr="00290C64" w:rsidRDefault="00877E78" w:rsidP="00877E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90C64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14,3 сек</w:t>
            </w:r>
          </w:p>
        </w:tc>
      </w:tr>
      <w:tr w:rsidR="00877E78" w:rsidRPr="00290C64" w14:paraId="1BD94888" w14:textId="77777777" w:rsidTr="00877E78">
        <w:trPr>
          <w:trHeight w:hRule="exact" w:val="274"/>
        </w:trPr>
        <w:tc>
          <w:tcPr>
            <w:tcW w:w="29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653E90" w14:textId="77777777" w:rsidR="00877E78" w:rsidRPr="00D449C2" w:rsidRDefault="00877E78" w:rsidP="00877E78">
            <w:pPr>
              <w:rPr>
                <w:b/>
                <w:bCs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DE863" w14:textId="77777777" w:rsidR="00877E78" w:rsidRPr="00290C64" w:rsidRDefault="00877E78" w:rsidP="00877E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90C64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14,2 сек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690225" w14:textId="77777777" w:rsidR="00877E78" w:rsidRPr="00290C64" w:rsidRDefault="00877E78" w:rsidP="00877E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90C64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14,4 сек</w:t>
            </w:r>
          </w:p>
        </w:tc>
      </w:tr>
      <w:tr w:rsidR="00877E78" w:rsidRPr="00290C64" w14:paraId="22BEB496" w14:textId="77777777" w:rsidTr="00877E78">
        <w:trPr>
          <w:trHeight w:hRule="exact" w:val="278"/>
        </w:trPr>
        <w:tc>
          <w:tcPr>
            <w:tcW w:w="29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C03E9A" w14:textId="77777777" w:rsidR="00877E78" w:rsidRPr="00D449C2" w:rsidRDefault="00877E78" w:rsidP="00877E78">
            <w:pPr>
              <w:rPr>
                <w:b/>
                <w:bCs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E98CC" w14:textId="77777777" w:rsidR="00877E78" w:rsidRPr="00290C64" w:rsidRDefault="00877E78" w:rsidP="00877E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90C64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14,3 сек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A8B7E2" w14:textId="77777777" w:rsidR="00877E78" w:rsidRPr="00290C64" w:rsidRDefault="00877E78" w:rsidP="00877E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90C64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14,5 сек</w:t>
            </w:r>
          </w:p>
        </w:tc>
      </w:tr>
      <w:tr w:rsidR="00877E78" w:rsidRPr="00290C64" w14:paraId="68C82240" w14:textId="77777777" w:rsidTr="00877E78">
        <w:trPr>
          <w:trHeight w:hRule="exact" w:val="274"/>
        </w:trPr>
        <w:tc>
          <w:tcPr>
            <w:tcW w:w="29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229D5C" w14:textId="77777777" w:rsidR="00877E78" w:rsidRPr="00D449C2" w:rsidRDefault="00877E78" w:rsidP="00877E78">
            <w:pPr>
              <w:rPr>
                <w:b/>
                <w:bCs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B951C" w14:textId="77777777" w:rsidR="00877E78" w:rsidRPr="00290C64" w:rsidRDefault="00877E78" w:rsidP="00877E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90C64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14,4 сек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941FF9" w14:textId="77777777" w:rsidR="00877E78" w:rsidRPr="00290C64" w:rsidRDefault="00877E78" w:rsidP="00877E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90C64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14,6 сек</w:t>
            </w:r>
          </w:p>
        </w:tc>
      </w:tr>
      <w:tr w:rsidR="00877E78" w:rsidRPr="00290C64" w14:paraId="0A205B11" w14:textId="46B5967A" w:rsidTr="00877E78">
        <w:trPr>
          <w:trHeight w:hRule="exact" w:val="274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5CFEF" w14:textId="77777777" w:rsidR="00877E78" w:rsidRPr="00D449C2" w:rsidRDefault="00877E78" w:rsidP="00877E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shd w:val="clear" w:color="auto" w:fill="FFFFFF"/>
              </w:rPr>
            </w:pPr>
          </w:p>
          <w:p w14:paraId="1FEB9137" w14:textId="77777777" w:rsidR="00877E78" w:rsidRPr="00D449C2" w:rsidRDefault="00877E78" w:rsidP="00877E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shd w:val="clear" w:color="auto" w:fill="FFFFFF"/>
              </w:rPr>
            </w:pPr>
          </w:p>
          <w:p w14:paraId="393F209F" w14:textId="77777777" w:rsidR="00877E78" w:rsidRPr="00D449C2" w:rsidRDefault="00877E78" w:rsidP="00877E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shd w:val="clear" w:color="auto" w:fill="FFFFFF"/>
              </w:rPr>
            </w:pPr>
          </w:p>
          <w:p w14:paraId="550D2D5C" w14:textId="77777777" w:rsidR="00877E78" w:rsidRPr="00D449C2" w:rsidRDefault="00877E78" w:rsidP="00877E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shd w:val="clear" w:color="auto" w:fill="FFFFFF"/>
              </w:rPr>
            </w:pPr>
          </w:p>
          <w:p w14:paraId="60D6F160" w14:textId="45D3450F" w:rsidR="00877E78" w:rsidRPr="00D449C2" w:rsidRDefault="00877E78" w:rsidP="00877E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449C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shd w:val="clear" w:color="auto" w:fill="FFFFFF"/>
              </w:rPr>
              <w:t>гибкость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F6E0F1" w14:textId="77777777" w:rsidR="00877E78" w:rsidRPr="00D449C2" w:rsidRDefault="00877E78" w:rsidP="00877E78">
            <w:pPr>
              <w:spacing w:line="19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449C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shd w:val="clear" w:color="auto" w:fill="FFFFFF"/>
              </w:rPr>
              <w:t>Наклон вперед, стоя на возвышении (см)</w:t>
            </w:r>
          </w:p>
        </w:tc>
      </w:tr>
      <w:tr w:rsidR="00877E78" w:rsidRPr="00290C64" w14:paraId="2307FADF" w14:textId="77777777" w:rsidTr="00877E78">
        <w:trPr>
          <w:trHeight w:hRule="exact" w:val="274"/>
        </w:trPr>
        <w:tc>
          <w:tcPr>
            <w:tcW w:w="29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5242AA" w14:textId="77777777" w:rsidR="00877E78" w:rsidRPr="00D449C2" w:rsidRDefault="00877E78" w:rsidP="00877E78">
            <w:pPr>
              <w:rPr>
                <w:b/>
                <w:bCs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44308" w14:textId="77777777" w:rsidR="00877E78" w:rsidRPr="00290C64" w:rsidRDefault="00877E78" w:rsidP="00877E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90C64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+ 10 см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1C6A7E" w14:textId="77777777" w:rsidR="00877E78" w:rsidRPr="00290C64" w:rsidRDefault="00877E78" w:rsidP="00877E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90C64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+ 10 см</w:t>
            </w:r>
          </w:p>
        </w:tc>
      </w:tr>
      <w:tr w:rsidR="00877E78" w:rsidRPr="00290C64" w14:paraId="1223D850" w14:textId="77777777" w:rsidTr="00877E78">
        <w:trPr>
          <w:trHeight w:hRule="exact" w:val="274"/>
        </w:trPr>
        <w:tc>
          <w:tcPr>
            <w:tcW w:w="29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300279" w14:textId="77777777" w:rsidR="00877E78" w:rsidRPr="00D449C2" w:rsidRDefault="00877E78" w:rsidP="00877E78">
            <w:pPr>
              <w:rPr>
                <w:b/>
                <w:bCs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B9E0B" w14:textId="77777777" w:rsidR="00877E78" w:rsidRPr="00290C64" w:rsidRDefault="00877E78" w:rsidP="00877E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90C64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+ 5 см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4AEDC7" w14:textId="77777777" w:rsidR="00877E78" w:rsidRPr="00290C64" w:rsidRDefault="00877E78" w:rsidP="00877E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90C64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+ 5 см</w:t>
            </w:r>
          </w:p>
        </w:tc>
      </w:tr>
      <w:tr w:rsidR="00877E78" w:rsidRPr="00290C64" w14:paraId="567FABCF" w14:textId="77777777" w:rsidTr="00877E78">
        <w:trPr>
          <w:trHeight w:hRule="exact" w:val="274"/>
        </w:trPr>
        <w:tc>
          <w:tcPr>
            <w:tcW w:w="29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2E1E47" w14:textId="77777777" w:rsidR="00877E78" w:rsidRPr="00D449C2" w:rsidRDefault="00877E78" w:rsidP="00877E78">
            <w:pPr>
              <w:rPr>
                <w:b/>
                <w:bCs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C3985" w14:textId="77777777" w:rsidR="00877E78" w:rsidRPr="00290C64" w:rsidRDefault="00877E78" w:rsidP="00877E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90C64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от 0 см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479835" w14:textId="77777777" w:rsidR="00877E78" w:rsidRPr="00290C64" w:rsidRDefault="00877E78" w:rsidP="00877E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90C64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от 0 см</w:t>
            </w:r>
          </w:p>
        </w:tc>
      </w:tr>
      <w:tr w:rsidR="00877E78" w:rsidRPr="00290C64" w14:paraId="4F87A2ED" w14:textId="77777777" w:rsidTr="00877E78">
        <w:trPr>
          <w:trHeight w:hRule="exact" w:val="278"/>
        </w:trPr>
        <w:tc>
          <w:tcPr>
            <w:tcW w:w="29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EF0694" w14:textId="77777777" w:rsidR="00877E78" w:rsidRPr="00D449C2" w:rsidRDefault="00877E78" w:rsidP="00877E78">
            <w:pPr>
              <w:rPr>
                <w:b/>
                <w:bCs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C4890" w14:textId="77777777" w:rsidR="00877E78" w:rsidRPr="00290C64" w:rsidRDefault="00877E78" w:rsidP="00877E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90C64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- 5 см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D88C43" w14:textId="77777777" w:rsidR="00877E78" w:rsidRPr="00290C64" w:rsidRDefault="00877E78" w:rsidP="00877E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90C64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- 5 см</w:t>
            </w:r>
          </w:p>
        </w:tc>
      </w:tr>
      <w:tr w:rsidR="00877E78" w:rsidRPr="00290C64" w14:paraId="3F755DC1" w14:textId="77777777" w:rsidTr="00877E78">
        <w:trPr>
          <w:trHeight w:hRule="exact" w:val="274"/>
        </w:trPr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824799" w14:textId="77777777" w:rsidR="00877E78" w:rsidRPr="00D449C2" w:rsidRDefault="00877E78" w:rsidP="00877E78">
            <w:pPr>
              <w:rPr>
                <w:b/>
                <w:bCs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0188D5" w14:textId="77777777" w:rsidR="00877E78" w:rsidRPr="00290C64" w:rsidRDefault="00877E78" w:rsidP="00877E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90C64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-10 см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B1B76" w14:textId="77777777" w:rsidR="00877E78" w:rsidRPr="00290C64" w:rsidRDefault="00877E78" w:rsidP="00877E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90C64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-10 см</w:t>
            </w:r>
          </w:p>
        </w:tc>
      </w:tr>
    </w:tbl>
    <w:p w14:paraId="66C6908B" w14:textId="77777777" w:rsidR="00372B50" w:rsidRDefault="00372B50" w:rsidP="00372B50">
      <w:pPr>
        <w:widowControl/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231EB85" w14:textId="1193B0BD" w:rsidR="00C94CBC" w:rsidRPr="00372B50" w:rsidRDefault="00372B50" w:rsidP="00372B50">
      <w:pPr>
        <w:widowControl/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</w:t>
      </w:r>
      <w:r w:rsidR="00C94CBC" w:rsidRPr="00372B50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2.3</w:t>
      </w:r>
      <w:r w:rsidRPr="00372B50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</w:t>
      </w:r>
      <w:r w:rsidR="00C94CBC" w:rsidRPr="00372B50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Методические материалы </w:t>
      </w:r>
    </w:p>
    <w:p w14:paraId="5024F1A8" w14:textId="15D5B9E3" w:rsidR="00C94CBC" w:rsidRPr="00C94CBC" w:rsidRDefault="00D449C2" w:rsidP="00C94CBC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sym w:font="Wingdings" w:char="F0FC"/>
      </w:r>
      <w:r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 xml:space="preserve"> </w:t>
      </w:r>
      <w:r w:rsidR="00C94CBC" w:rsidRPr="00C94CBC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>Плакат «Основные удары в настольном теннисе»</w:t>
      </w:r>
    </w:p>
    <w:p w14:paraId="3457978C" w14:textId="62882AC3" w:rsidR="00C94CBC" w:rsidRPr="00C94CBC" w:rsidRDefault="00D449C2" w:rsidP="00C94CBC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sym w:font="Wingdings" w:char="F0FC"/>
      </w:r>
      <w:r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 xml:space="preserve"> </w:t>
      </w:r>
      <w:r w:rsidR="00C94CBC" w:rsidRPr="00C94CBC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>Плакат «Подачи в настольном теннисе»</w:t>
      </w:r>
    </w:p>
    <w:p w14:paraId="1F5D945A" w14:textId="722BC733" w:rsidR="00C94CBC" w:rsidRPr="00C94CBC" w:rsidRDefault="00D449C2" w:rsidP="00C94CBC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sym w:font="Wingdings" w:char="F0FC"/>
      </w:r>
      <w:r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 xml:space="preserve"> </w:t>
      </w:r>
      <w:r w:rsidR="00C94CBC" w:rsidRPr="00C94CBC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>Плакат «Правила игры в настольный теннис»</w:t>
      </w:r>
    </w:p>
    <w:p w14:paraId="641106E7" w14:textId="6EF1E5C8" w:rsidR="00C94CBC" w:rsidRPr="00C94CBC" w:rsidRDefault="00D449C2" w:rsidP="00C94CBC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sym w:font="Wingdings" w:char="F0FC"/>
      </w:r>
      <w:r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 xml:space="preserve"> </w:t>
      </w:r>
      <w:r w:rsidR="00C94CBC" w:rsidRPr="00C94CBC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>Информационной стенд  «Наши победы и достижения».</w:t>
      </w:r>
    </w:p>
    <w:p w14:paraId="7C42AD52" w14:textId="4C4246A3" w:rsidR="00C94CBC" w:rsidRPr="00C94CBC" w:rsidRDefault="00D449C2" w:rsidP="008D5177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sym w:font="Wingdings" w:char="F0FC"/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C94CBC" w:rsidRPr="00C94CBC">
        <w:rPr>
          <w:rFonts w:ascii="Times New Roman" w:eastAsia="Times New Roman" w:hAnsi="Times New Roman" w:cs="Times New Roman"/>
          <w:color w:val="auto"/>
          <w:lang w:bidi="ar-SA"/>
        </w:rPr>
        <w:t xml:space="preserve">В подготовке теннисистов применяются различные методы обучения и тренировки. </w:t>
      </w:r>
      <w:r>
        <w:rPr>
          <w:rFonts w:ascii="Times New Roman" w:eastAsia="Times New Roman" w:hAnsi="Times New Roman" w:cs="Times New Roman"/>
          <w:color w:val="auto"/>
          <w:lang w:bidi="ar-SA"/>
        </w:rPr>
        <w:sym w:font="Wingdings" w:char="F0FC"/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sym w:font="Wingdings" w:char="F0FC"/>
      </w:r>
      <w:r w:rsidR="008D517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C94CBC" w:rsidRPr="00C94CBC">
        <w:rPr>
          <w:rFonts w:ascii="Times New Roman" w:eastAsia="Times New Roman" w:hAnsi="Times New Roman" w:cs="Times New Roman"/>
          <w:color w:val="auto"/>
          <w:lang w:bidi="ar-SA"/>
        </w:rPr>
        <w:t>Однако основными следует считать индивидуальный, групповой, индивидуально - групповой и метод самостоятельной работы.</w:t>
      </w:r>
    </w:p>
    <w:p w14:paraId="25002817" w14:textId="77777777" w:rsidR="00C94CBC" w:rsidRPr="00C94CBC" w:rsidRDefault="00C94CBC" w:rsidP="00C94CB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4CB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Словесный </w:t>
      </w:r>
      <w:r w:rsidRPr="00C94CBC">
        <w:rPr>
          <w:rFonts w:ascii="Times New Roman" w:eastAsia="Times New Roman" w:hAnsi="Times New Roman" w:cs="Times New Roman"/>
          <w:color w:val="auto"/>
          <w:lang w:bidi="ar-SA"/>
        </w:rPr>
        <w:t>(объяснение, рассказ, беседа, консультация).</w:t>
      </w:r>
    </w:p>
    <w:p w14:paraId="120EB33B" w14:textId="77777777" w:rsidR="00C94CBC" w:rsidRPr="00C94CBC" w:rsidRDefault="00C94CBC" w:rsidP="00C94CB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4CB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Игры </w:t>
      </w:r>
      <w:r w:rsidRPr="00C94CBC">
        <w:rPr>
          <w:rFonts w:ascii="Times New Roman" w:eastAsia="Times New Roman" w:hAnsi="Times New Roman" w:cs="Times New Roman"/>
          <w:color w:val="auto"/>
          <w:lang w:bidi="ar-SA"/>
        </w:rPr>
        <w:t>(игры: развивающие, подвижные; игры на развитие внимания, памяти,</w:t>
      </w:r>
    </w:p>
    <w:p w14:paraId="58FE8CBD" w14:textId="77777777" w:rsidR="00C94CBC" w:rsidRPr="00C94CBC" w:rsidRDefault="00C94CBC" w:rsidP="00C94CB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4CBC">
        <w:rPr>
          <w:rFonts w:ascii="Times New Roman" w:eastAsia="Times New Roman" w:hAnsi="Times New Roman" w:cs="Times New Roman"/>
          <w:color w:val="auto"/>
          <w:lang w:bidi="ar-SA"/>
        </w:rPr>
        <w:t>глазомера, воображения; настольные, электротехнические).</w:t>
      </w:r>
    </w:p>
    <w:p w14:paraId="386A123E" w14:textId="259CAF23" w:rsidR="00C94CBC" w:rsidRPr="00C94CBC" w:rsidRDefault="00C94CBC" w:rsidP="00C94CB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4CB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Наглядный </w:t>
      </w:r>
      <w:r w:rsidRPr="00C94CBC">
        <w:rPr>
          <w:rFonts w:ascii="Times New Roman" w:eastAsia="Times New Roman" w:hAnsi="Times New Roman" w:cs="Times New Roman"/>
          <w:color w:val="auto"/>
          <w:lang w:bidi="ar-SA"/>
        </w:rPr>
        <w:t>(использование наглядных, демонстрационных и видеоматериалов, приборов, моделей и т.д.)</w:t>
      </w:r>
      <w:r w:rsidR="008D5177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584A975C" w14:textId="77777777" w:rsidR="00C94CBC" w:rsidRPr="00C94CBC" w:rsidRDefault="00C94CBC" w:rsidP="00C94CB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4CB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Психологический и социологический </w:t>
      </w:r>
      <w:r w:rsidRPr="00C94CBC">
        <w:rPr>
          <w:rFonts w:ascii="Times New Roman" w:eastAsia="Times New Roman" w:hAnsi="Times New Roman" w:cs="Times New Roman"/>
          <w:color w:val="auto"/>
          <w:lang w:bidi="ar-SA"/>
        </w:rPr>
        <w:t>(анкетирование, психологические тесты; создание и решение различных ситуаций).</w:t>
      </w:r>
    </w:p>
    <w:p w14:paraId="409D7F29" w14:textId="77777777" w:rsidR="00C94CBC" w:rsidRPr="00C94CBC" w:rsidRDefault="00C94CBC" w:rsidP="00C94CB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4CB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Форма и способы проверки результативности учебно-тренировочного процесса</w:t>
      </w:r>
      <w:r w:rsidRPr="00C94CBC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75242075" w14:textId="101820EA" w:rsidR="00C94CBC" w:rsidRPr="00C94CBC" w:rsidRDefault="00372B50" w:rsidP="00C94CB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="00C94CBC" w:rsidRPr="00C94CBC">
        <w:rPr>
          <w:rFonts w:ascii="Times New Roman" w:eastAsia="Times New Roman" w:hAnsi="Times New Roman" w:cs="Times New Roman"/>
          <w:color w:val="auto"/>
          <w:lang w:bidi="ar-SA"/>
        </w:rPr>
        <w:t>Основной показатель работы секции по настольному теннису - выполнение в конце каждого года программных требований по уровню подготовленности занимающихся, выраженных в количественно - качественных показателях технической, тактической, физической, интегральной, теоретической подготовленности, физического развития.</w:t>
      </w:r>
    </w:p>
    <w:p w14:paraId="05FE1D2C" w14:textId="1C6910D9" w:rsidR="00C94CBC" w:rsidRPr="00C94CBC" w:rsidRDefault="00372B50" w:rsidP="00C94CB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="00C94CBC" w:rsidRPr="00C94CBC">
        <w:rPr>
          <w:rFonts w:ascii="Times New Roman" w:eastAsia="Times New Roman" w:hAnsi="Times New Roman" w:cs="Times New Roman"/>
          <w:color w:val="auto"/>
          <w:lang w:bidi="ar-SA"/>
        </w:rPr>
        <w:t>Диагностика результатов проводится в виде тестов и контрольных упражнений. Контрольные тесты и упражнения проводятся в течение всего учебно-тренировочного годового цикла 2 – 3 раза в год.</w:t>
      </w:r>
    </w:p>
    <w:p w14:paraId="00B1CD6C" w14:textId="02742EBF" w:rsidR="00C94CBC" w:rsidRPr="00C94CBC" w:rsidRDefault="00372B50" w:rsidP="00C94CB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="00C94CBC" w:rsidRPr="00C94CBC">
        <w:rPr>
          <w:rFonts w:ascii="Times New Roman" w:eastAsia="Times New Roman" w:hAnsi="Times New Roman" w:cs="Times New Roman"/>
          <w:color w:val="auto"/>
          <w:lang w:bidi="ar-SA"/>
        </w:rPr>
        <w:t>В конце учебного года (в мае) все обучающиеся  группы сдают по общей физической подготовке контрольно-переводные зачеты. Результаты контрольных испытаний являются основой для отбора в группу следующего этапа подготовки.</w:t>
      </w:r>
    </w:p>
    <w:p w14:paraId="402250B2" w14:textId="07301153" w:rsidR="00C94CBC" w:rsidRPr="00C94CBC" w:rsidRDefault="00372B50" w:rsidP="00C94CB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="00C94CBC" w:rsidRPr="00C94CBC">
        <w:rPr>
          <w:rFonts w:ascii="Times New Roman" w:eastAsia="Times New Roman" w:hAnsi="Times New Roman" w:cs="Times New Roman"/>
          <w:color w:val="auto"/>
          <w:lang w:bidi="ar-SA"/>
        </w:rPr>
        <w:t>Контрольные игры проводятся регулярно в учебных целях как более высокая</w:t>
      </w:r>
    </w:p>
    <w:p w14:paraId="7F7E99CC" w14:textId="77777777" w:rsidR="00C94CBC" w:rsidRPr="00C94CBC" w:rsidRDefault="00C94CBC" w:rsidP="00C94CB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4CBC">
        <w:rPr>
          <w:rFonts w:ascii="Times New Roman" w:eastAsia="Times New Roman" w:hAnsi="Times New Roman" w:cs="Times New Roman"/>
          <w:color w:val="auto"/>
          <w:lang w:bidi="ar-SA"/>
        </w:rPr>
        <w:t xml:space="preserve">ступень учебных игр с заданиями. Кроме того, контрольные игры незаменимы при подготовке к соревнованиям. </w:t>
      </w:r>
    </w:p>
    <w:p w14:paraId="36DF2A4F" w14:textId="77777777" w:rsidR="00C94CBC" w:rsidRPr="00C94CBC" w:rsidRDefault="00C94CBC" w:rsidP="00C94CB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C94CB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Система контроля результативности обучения.</w:t>
      </w:r>
    </w:p>
    <w:p w14:paraId="2A66F4A3" w14:textId="2F8BC1EB" w:rsidR="00C94CBC" w:rsidRPr="00C94CBC" w:rsidRDefault="00372B50" w:rsidP="00C94CB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="00C94CBC" w:rsidRPr="00C94CBC">
        <w:rPr>
          <w:rFonts w:ascii="Times New Roman" w:eastAsia="Times New Roman" w:hAnsi="Times New Roman" w:cs="Times New Roman"/>
          <w:color w:val="auto"/>
          <w:lang w:bidi="ar-SA"/>
        </w:rPr>
        <w:t>Учебная  группа комплектуются из числа наиболее способных к спорту учащихся средней школы. Отбор занимающихся осуществляется на протяжении двух этапов, каждый из которых решает определённые задачи.</w:t>
      </w:r>
    </w:p>
    <w:p w14:paraId="4AC3E62F" w14:textId="77777777" w:rsidR="00C94CBC" w:rsidRPr="00C94CBC" w:rsidRDefault="00C94CBC" w:rsidP="00C94CB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4CBC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 xml:space="preserve">На первом этапе </w:t>
      </w:r>
      <w:r w:rsidRPr="00C94CBC">
        <w:rPr>
          <w:rFonts w:ascii="Times New Roman" w:eastAsia="Times New Roman" w:hAnsi="Times New Roman" w:cs="Times New Roman"/>
          <w:color w:val="auto"/>
          <w:lang w:bidi="ar-SA"/>
        </w:rPr>
        <w:t xml:space="preserve">- первичный отбор проводится в сентябре. В ходе учебно-тренировочного процесса  педагог наблюдает за развитием таких качеств, как смелость, игровое мышление, решительность и других. Учебная группа  комплектуются с учётом возраста и спортивной подготовленности занимающихся. </w:t>
      </w:r>
    </w:p>
    <w:p w14:paraId="5862722A" w14:textId="77777777" w:rsidR="00C94CBC" w:rsidRPr="00C94CBC" w:rsidRDefault="00C94CBC" w:rsidP="00C94CB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4CBC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 xml:space="preserve">На этап начальной подготовки </w:t>
      </w:r>
      <w:r w:rsidRPr="00C94CBC">
        <w:rPr>
          <w:rFonts w:ascii="Times New Roman" w:eastAsia="Times New Roman" w:hAnsi="Times New Roman" w:cs="Times New Roman"/>
          <w:color w:val="auto"/>
          <w:lang w:bidi="ar-SA"/>
        </w:rPr>
        <w:t>зачисляются учащиеся  школы, желающие заниматься спортом и имеющие письменное разрешение врача - педиатра и согласие родителей. На этом этапе осуществляется физкультурно-оздоровительная и спортивная работа, направленная на разностороннюю физическую подготовку, выбор спортивной специализации и выполнение контрольных нормативов для зачисления на учебно-тренировочный этап подготовки.</w:t>
      </w:r>
    </w:p>
    <w:p w14:paraId="53C28DF9" w14:textId="77777777" w:rsidR="00C94CBC" w:rsidRPr="00C94CBC" w:rsidRDefault="00C94CBC" w:rsidP="00C94CB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4CBC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 xml:space="preserve">Учебно-тренировочный этап подготовки </w:t>
      </w:r>
      <w:r w:rsidRPr="00C94CBC">
        <w:rPr>
          <w:rFonts w:ascii="Times New Roman" w:eastAsia="Times New Roman" w:hAnsi="Times New Roman" w:cs="Times New Roman"/>
          <w:color w:val="auto"/>
          <w:lang w:bidi="ar-SA"/>
        </w:rPr>
        <w:t>формируется на конкурсной основе из практически здоровых учащихся, прошедших необходимую подготовку не менее одного года и выполнивших приёмные нормативы по общефизической и специальной подготовке. Перевод по годам обучения на этом этапе осуществляется при условии выполнения учащимися контрольно-переводных нормативов по ОФП и СФП.</w:t>
      </w:r>
    </w:p>
    <w:p w14:paraId="69CD65B1" w14:textId="77777777" w:rsidR="00C94CBC" w:rsidRPr="00C94CBC" w:rsidRDefault="00C94CBC" w:rsidP="00C94CB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4CB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Физическая подготовка </w:t>
      </w:r>
      <w:r w:rsidRPr="00C94CBC">
        <w:rPr>
          <w:rFonts w:ascii="Times New Roman" w:eastAsia="Times New Roman" w:hAnsi="Times New Roman" w:cs="Times New Roman"/>
          <w:color w:val="auto"/>
          <w:lang w:bidi="ar-SA"/>
        </w:rPr>
        <w:t>слагается из общей и специальной подготовки.</w:t>
      </w:r>
    </w:p>
    <w:p w14:paraId="07C32826" w14:textId="77777777" w:rsidR="00C94CBC" w:rsidRPr="00C94CBC" w:rsidRDefault="00C94CBC" w:rsidP="00C94CB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4CBC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 xml:space="preserve">Общая физическая подготовка </w:t>
      </w:r>
      <w:r w:rsidRPr="00C94CBC">
        <w:rPr>
          <w:rFonts w:ascii="Times New Roman" w:eastAsia="Times New Roman" w:hAnsi="Times New Roman" w:cs="Times New Roman"/>
          <w:color w:val="auto"/>
          <w:lang w:bidi="ar-SA"/>
        </w:rPr>
        <w:t>направлена на развитие основных двигательных качеств для определения исходного уровня динамики общей физической подготовленности учащихся.</w:t>
      </w:r>
    </w:p>
    <w:p w14:paraId="64E7DC0C" w14:textId="77777777" w:rsidR="00C94CBC" w:rsidRPr="00C94CBC" w:rsidRDefault="00C94CBC" w:rsidP="00C94CB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4CBC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 xml:space="preserve">Специальная физическая подготовка </w:t>
      </w:r>
      <w:r w:rsidRPr="00C94CBC">
        <w:rPr>
          <w:rFonts w:ascii="Times New Roman" w:eastAsia="Times New Roman" w:hAnsi="Times New Roman" w:cs="Times New Roman"/>
          <w:color w:val="auto"/>
          <w:lang w:bidi="ar-SA"/>
        </w:rPr>
        <w:t>направлена на развитие физических качеств и способностей, специфических для игры в настольный теннис. Задачи её непосредственно связаны с обучением детей технике и тактике игры. Основным средством специальной физической подготовки являются специальные (подготовительные) упражнения. Одни упражнения развивают качества, необходимые для овладения техникой, другие направлены на формирование тактических умений.</w:t>
      </w:r>
    </w:p>
    <w:p w14:paraId="2DF19293" w14:textId="0FC19C84" w:rsidR="00C94CBC" w:rsidRPr="00C94CBC" w:rsidRDefault="00372B50" w:rsidP="00C94CB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lastRenderedPageBreak/>
        <w:t xml:space="preserve">                       </w:t>
      </w:r>
      <w:r w:rsidR="00C94CBC" w:rsidRPr="00C94CBC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>Методические рекомендации по проведению тестирования.</w:t>
      </w:r>
    </w:p>
    <w:p w14:paraId="2790DF8E" w14:textId="77777777" w:rsidR="00C94CBC" w:rsidRPr="00C94CBC" w:rsidRDefault="00C94CBC" w:rsidP="00C94CBC">
      <w:pPr>
        <w:spacing w:line="223" w:lineRule="auto"/>
        <w:jc w:val="both"/>
        <w:rPr>
          <w:rFonts w:ascii="Times New Roman" w:eastAsia="Calibri" w:hAnsi="Times New Roman" w:cs="Times New Roman"/>
        </w:rPr>
      </w:pPr>
      <w:r w:rsidRPr="00C94CBC">
        <w:rPr>
          <w:rFonts w:ascii="Times New Roman" w:eastAsia="Calibri" w:hAnsi="Times New Roman" w:cs="Times New Roman"/>
          <w:b/>
          <w:bCs/>
        </w:rPr>
        <w:t>Формы организации образовательного процесса</w:t>
      </w:r>
      <w:r w:rsidRPr="00C94CBC">
        <w:rPr>
          <w:rFonts w:ascii="Times New Roman" w:eastAsia="Calibri" w:hAnsi="Times New Roman" w:cs="Times New Roman"/>
        </w:rPr>
        <w:t>:</w:t>
      </w:r>
    </w:p>
    <w:p w14:paraId="7BDD0F5E" w14:textId="5B975F82" w:rsidR="00C94CBC" w:rsidRPr="00C94CBC" w:rsidRDefault="00A2440A" w:rsidP="00C94CBC">
      <w:pPr>
        <w:tabs>
          <w:tab w:val="left" w:pos="1107"/>
        </w:tabs>
        <w:spacing w:line="223" w:lineRule="auto"/>
        <w:ind w:left="284" w:firstLine="28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sym w:font="Wingdings" w:char="F077"/>
      </w:r>
      <w:r>
        <w:rPr>
          <w:rFonts w:ascii="Times New Roman" w:eastAsia="Calibri" w:hAnsi="Times New Roman" w:cs="Times New Roman"/>
        </w:rPr>
        <w:t xml:space="preserve"> </w:t>
      </w:r>
      <w:r w:rsidR="00C94CBC" w:rsidRPr="00C94CBC">
        <w:rPr>
          <w:rFonts w:ascii="Times New Roman" w:eastAsia="Calibri" w:hAnsi="Times New Roman" w:cs="Times New Roman"/>
        </w:rPr>
        <w:t xml:space="preserve">командная; </w:t>
      </w:r>
    </w:p>
    <w:p w14:paraId="6AA37F9C" w14:textId="20524749" w:rsidR="00C94CBC" w:rsidRPr="00C94CBC" w:rsidRDefault="00A2440A" w:rsidP="00C94CBC">
      <w:pPr>
        <w:tabs>
          <w:tab w:val="left" w:pos="1107"/>
        </w:tabs>
        <w:spacing w:line="223" w:lineRule="auto"/>
        <w:ind w:left="284" w:firstLine="28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sym w:font="Wingdings" w:char="F077"/>
      </w:r>
      <w:r>
        <w:rPr>
          <w:rFonts w:ascii="Times New Roman" w:eastAsia="Calibri" w:hAnsi="Times New Roman" w:cs="Times New Roman"/>
        </w:rPr>
        <w:t xml:space="preserve"> </w:t>
      </w:r>
      <w:r w:rsidR="00C94CBC" w:rsidRPr="00C94CBC">
        <w:rPr>
          <w:rFonts w:ascii="Times New Roman" w:eastAsia="Calibri" w:hAnsi="Times New Roman" w:cs="Times New Roman"/>
        </w:rPr>
        <w:t>малыми группами;</w:t>
      </w:r>
    </w:p>
    <w:p w14:paraId="1D636442" w14:textId="47E62947" w:rsidR="00C94CBC" w:rsidRPr="00C94CBC" w:rsidRDefault="00A2440A" w:rsidP="00C94CBC">
      <w:pPr>
        <w:tabs>
          <w:tab w:val="left" w:pos="1107"/>
        </w:tabs>
        <w:spacing w:line="223" w:lineRule="auto"/>
        <w:ind w:left="284" w:firstLine="28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sym w:font="Wingdings" w:char="F077"/>
      </w:r>
      <w:r>
        <w:rPr>
          <w:rFonts w:ascii="Times New Roman" w:eastAsia="Calibri" w:hAnsi="Times New Roman" w:cs="Times New Roman"/>
        </w:rPr>
        <w:t xml:space="preserve"> </w:t>
      </w:r>
      <w:r w:rsidR="00C94CBC" w:rsidRPr="00C94CBC">
        <w:rPr>
          <w:rFonts w:ascii="Times New Roman" w:eastAsia="Calibri" w:hAnsi="Times New Roman" w:cs="Times New Roman"/>
        </w:rPr>
        <w:t>в парах;</w:t>
      </w:r>
    </w:p>
    <w:p w14:paraId="0909F0A0" w14:textId="5B4C7AF6" w:rsidR="00C94CBC" w:rsidRPr="00C94CBC" w:rsidRDefault="00A2440A" w:rsidP="00C94CBC">
      <w:pPr>
        <w:tabs>
          <w:tab w:val="left" w:pos="1107"/>
        </w:tabs>
        <w:spacing w:line="223" w:lineRule="auto"/>
        <w:ind w:left="284" w:firstLine="28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sym w:font="Wingdings" w:char="F077"/>
      </w:r>
      <w:r>
        <w:rPr>
          <w:rFonts w:ascii="Times New Roman" w:eastAsia="Calibri" w:hAnsi="Times New Roman" w:cs="Times New Roman"/>
        </w:rPr>
        <w:t xml:space="preserve"> </w:t>
      </w:r>
      <w:r w:rsidR="00C94CBC" w:rsidRPr="00C94CBC">
        <w:rPr>
          <w:rFonts w:ascii="Times New Roman" w:eastAsia="Calibri" w:hAnsi="Times New Roman" w:cs="Times New Roman"/>
        </w:rPr>
        <w:t>индивидуальная.</w:t>
      </w:r>
    </w:p>
    <w:p w14:paraId="5D60E9E3" w14:textId="77777777" w:rsidR="00C94CBC" w:rsidRPr="00C94CBC" w:rsidRDefault="00C94CBC" w:rsidP="00A2440A">
      <w:pPr>
        <w:tabs>
          <w:tab w:val="left" w:pos="1107"/>
        </w:tabs>
        <w:spacing w:line="223" w:lineRule="auto"/>
        <w:jc w:val="both"/>
        <w:rPr>
          <w:rFonts w:ascii="Times New Roman" w:eastAsia="Calibri" w:hAnsi="Times New Roman" w:cs="Times New Roman"/>
          <w:b/>
        </w:rPr>
      </w:pPr>
      <w:r w:rsidRPr="00C94CBC">
        <w:rPr>
          <w:rFonts w:ascii="Times New Roman" w:eastAsia="Calibri" w:hAnsi="Times New Roman" w:cs="Times New Roman"/>
          <w:b/>
        </w:rPr>
        <w:t>Формы организации учебного занятия:</w:t>
      </w:r>
    </w:p>
    <w:p w14:paraId="69F99968" w14:textId="6E3B39E6" w:rsidR="00C94CBC" w:rsidRPr="00C94CBC" w:rsidRDefault="00A2440A" w:rsidP="00C94CBC">
      <w:pPr>
        <w:spacing w:line="223" w:lineRule="auto"/>
        <w:ind w:left="284" w:firstLine="28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sym w:font="Wingdings" w:char="F077"/>
      </w:r>
      <w:r>
        <w:rPr>
          <w:rFonts w:ascii="Times New Roman" w:eastAsia="Calibri" w:hAnsi="Times New Roman" w:cs="Times New Roman"/>
        </w:rPr>
        <w:t xml:space="preserve"> </w:t>
      </w:r>
      <w:r w:rsidR="00C94CBC" w:rsidRPr="00C94CBC">
        <w:rPr>
          <w:rFonts w:ascii="Times New Roman" w:eastAsia="Calibri" w:hAnsi="Times New Roman" w:cs="Times New Roman"/>
        </w:rPr>
        <w:t xml:space="preserve">учебно-тренировочные; </w:t>
      </w:r>
    </w:p>
    <w:p w14:paraId="277F12DC" w14:textId="22AF90C3" w:rsidR="00C94CBC" w:rsidRPr="00C94CBC" w:rsidRDefault="00A2440A" w:rsidP="00C94CBC">
      <w:pPr>
        <w:spacing w:line="223" w:lineRule="auto"/>
        <w:ind w:left="284" w:firstLine="28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sym w:font="Wingdings" w:char="F077"/>
      </w:r>
      <w:r>
        <w:rPr>
          <w:rFonts w:ascii="Times New Roman" w:eastAsia="Calibri" w:hAnsi="Times New Roman" w:cs="Times New Roman"/>
        </w:rPr>
        <w:t xml:space="preserve"> </w:t>
      </w:r>
      <w:r w:rsidR="00C94CBC" w:rsidRPr="00C94CBC">
        <w:rPr>
          <w:rFonts w:ascii="Times New Roman" w:eastAsia="Calibri" w:hAnsi="Times New Roman" w:cs="Times New Roman"/>
        </w:rPr>
        <w:t>комбинированные;</w:t>
      </w:r>
    </w:p>
    <w:p w14:paraId="510340DC" w14:textId="05B3E88E" w:rsidR="00C94CBC" w:rsidRPr="00C94CBC" w:rsidRDefault="00A2440A" w:rsidP="00C94CBC">
      <w:pPr>
        <w:spacing w:line="223" w:lineRule="auto"/>
        <w:ind w:left="284" w:firstLine="28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sym w:font="Wingdings" w:char="F077"/>
      </w:r>
      <w:r>
        <w:rPr>
          <w:rFonts w:ascii="Times New Roman" w:eastAsia="Calibri" w:hAnsi="Times New Roman" w:cs="Times New Roman"/>
        </w:rPr>
        <w:t xml:space="preserve"> </w:t>
      </w:r>
      <w:r w:rsidR="00C94CBC" w:rsidRPr="00C94CBC">
        <w:rPr>
          <w:rFonts w:ascii="Times New Roman" w:eastAsia="Calibri" w:hAnsi="Times New Roman" w:cs="Times New Roman"/>
        </w:rPr>
        <w:t>индивидуальные;</w:t>
      </w:r>
    </w:p>
    <w:p w14:paraId="04DC27F2" w14:textId="37F9D4E4" w:rsidR="00C94CBC" w:rsidRPr="00C94CBC" w:rsidRDefault="00A2440A" w:rsidP="00C94CBC">
      <w:pPr>
        <w:spacing w:line="223" w:lineRule="auto"/>
        <w:ind w:left="284" w:firstLine="28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sym w:font="Wingdings" w:char="F077"/>
      </w:r>
      <w:r>
        <w:rPr>
          <w:rFonts w:ascii="Times New Roman" w:eastAsia="Calibri" w:hAnsi="Times New Roman" w:cs="Times New Roman"/>
        </w:rPr>
        <w:t xml:space="preserve"> </w:t>
      </w:r>
      <w:r w:rsidR="00C94CBC" w:rsidRPr="00C94CBC">
        <w:rPr>
          <w:rFonts w:ascii="Times New Roman" w:eastAsia="Calibri" w:hAnsi="Times New Roman" w:cs="Times New Roman"/>
        </w:rPr>
        <w:t>соревновательные;</w:t>
      </w:r>
    </w:p>
    <w:p w14:paraId="0CF5113C" w14:textId="18E07043" w:rsidR="00C94CBC" w:rsidRPr="00C94CBC" w:rsidRDefault="00A2440A" w:rsidP="00C94CBC">
      <w:pPr>
        <w:spacing w:line="223" w:lineRule="auto"/>
        <w:ind w:left="284" w:firstLine="28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sym w:font="Wingdings" w:char="F077"/>
      </w:r>
      <w:r>
        <w:rPr>
          <w:rFonts w:ascii="Times New Roman" w:eastAsia="Calibri" w:hAnsi="Times New Roman" w:cs="Times New Roman"/>
        </w:rPr>
        <w:t xml:space="preserve"> </w:t>
      </w:r>
      <w:r w:rsidR="00C94CBC" w:rsidRPr="00C94CBC">
        <w:rPr>
          <w:rFonts w:ascii="Times New Roman" w:eastAsia="Calibri" w:hAnsi="Times New Roman" w:cs="Times New Roman"/>
        </w:rPr>
        <w:t>командные.</w:t>
      </w:r>
    </w:p>
    <w:p w14:paraId="30A2E59E" w14:textId="77777777" w:rsidR="00C94CBC" w:rsidRPr="00C94CBC" w:rsidRDefault="00C94CBC" w:rsidP="00372B50">
      <w:pPr>
        <w:keepNext/>
        <w:keepLines/>
        <w:spacing w:line="223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C94CBC">
        <w:rPr>
          <w:rFonts w:ascii="Times New Roman" w:eastAsia="Calibri" w:hAnsi="Times New Roman" w:cs="Times New Roman"/>
          <w:b/>
          <w:bCs/>
        </w:rPr>
        <w:t>Педагогические технологии:</w:t>
      </w:r>
    </w:p>
    <w:p w14:paraId="744FA86D" w14:textId="248B7CE5" w:rsidR="00C94CBC" w:rsidRPr="00C94CBC" w:rsidRDefault="00A2440A" w:rsidP="00C94CBC">
      <w:pPr>
        <w:spacing w:line="223" w:lineRule="auto"/>
        <w:ind w:left="284" w:firstLine="28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sym w:font="Wingdings" w:char="F077"/>
      </w:r>
      <w:r>
        <w:rPr>
          <w:rFonts w:ascii="Times New Roman" w:eastAsia="Calibri" w:hAnsi="Times New Roman" w:cs="Times New Roman"/>
        </w:rPr>
        <w:t xml:space="preserve"> т</w:t>
      </w:r>
      <w:r w:rsidR="00C94CBC" w:rsidRPr="00C94CBC">
        <w:rPr>
          <w:rFonts w:ascii="Times New Roman" w:eastAsia="Calibri" w:hAnsi="Times New Roman" w:cs="Times New Roman"/>
        </w:rPr>
        <w:t>ехнология индивидуального обучения</w:t>
      </w:r>
      <w:r>
        <w:rPr>
          <w:rFonts w:ascii="Times New Roman" w:eastAsia="Calibri" w:hAnsi="Times New Roman" w:cs="Times New Roman"/>
        </w:rPr>
        <w:t>;</w:t>
      </w:r>
    </w:p>
    <w:p w14:paraId="2EFD491F" w14:textId="2B4CC376" w:rsidR="00C94CBC" w:rsidRPr="00C94CBC" w:rsidRDefault="00A2440A" w:rsidP="00C94CBC">
      <w:pPr>
        <w:spacing w:line="223" w:lineRule="auto"/>
        <w:ind w:left="284" w:firstLine="28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sym w:font="Wingdings" w:char="F077"/>
      </w:r>
      <w:r>
        <w:rPr>
          <w:rFonts w:ascii="Times New Roman" w:eastAsia="Calibri" w:hAnsi="Times New Roman" w:cs="Times New Roman"/>
        </w:rPr>
        <w:t xml:space="preserve"> т</w:t>
      </w:r>
      <w:r w:rsidR="00C94CBC" w:rsidRPr="00C94CBC">
        <w:rPr>
          <w:rFonts w:ascii="Times New Roman" w:eastAsia="Calibri" w:hAnsi="Times New Roman" w:cs="Times New Roman"/>
        </w:rPr>
        <w:t>ехнология коллективного взаимообучения</w:t>
      </w:r>
      <w:r>
        <w:rPr>
          <w:rFonts w:ascii="Times New Roman" w:eastAsia="Calibri" w:hAnsi="Times New Roman" w:cs="Times New Roman"/>
        </w:rPr>
        <w:t>;</w:t>
      </w:r>
    </w:p>
    <w:p w14:paraId="45EAF6EA" w14:textId="212228AD" w:rsidR="00C94CBC" w:rsidRPr="00C94CBC" w:rsidRDefault="00A2440A" w:rsidP="00C94CBC">
      <w:pPr>
        <w:spacing w:line="223" w:lineRule="auto"/>
        <w:ind w:left="284" w:firstLine="28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sym w:font="Wingdings" w:char="F077"/>
      </w:r>
      <w:r>
        <w:rPr>
          <w:rFonts w:ascii="Times New Roman" w:eastAsia="Calibri" w:hAnsi="Times New Roman" w:cs="Times New Roman"/>
        </w:rPr>
        <w:t xml:space="preserve"> т</w:t>
      </w:r>
      <w:r w:rsidR="00C94CBC" w:rsidRPr="00C94CBC">
        <w:rPr>
          <w:rFonts w:ascii="Times New Roman" w:eastAsia="Calibri" w:hAnsi="Times New Roman" w:cs="Times New Roman"/>
        </w:rPr>
        <w:t>ехнология разноуровневого обучения</w:t>
      </w:r>
      <w:r>
        <w:rPr>
          <w:rFonts w:ascii="Times New Roman" w:eastAsia="Calibri" w:hAnsi="Times New Roman" w:cs="Times New Roman"/>
        </w:rPr>
        <w:t>;</w:t>
      </w:r>
    </w:p>
    <w:p w14:paraId="620F41E0" w14:textId="074EE24A" w:rsidR="00C94CBC" w:rsidRPr="00C94CBC" w:rsidRDefault="00A2440A" w:rsidP="00C94CBC">
      <w:pPr>
        <w:spacing w:line="223" w:lineRule="auto"/>
        <w:ind w:left="284" w:firstLine="28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sym w:font="Wingdings" w:char="F077"/>
      </w:r>
      <w:r>
        <w:rPr>
          <w:rFonts w:ascii="Times New Roman" w:eastAsia="Calibri" w:hAnsi="Times New Roman" w:cs="Times New Roman"/>
        </w:rPr>
        <w:t xml:space="preserve"> т</w:t>
      </w:r>
      <w:r w:rsidR="00C94CBC" w:rsidRPr="00C94CBC">
        <w:rPr>
          <w:rFonts w:ascii="Times New Roman" w:eastAsia="Calibri" w:hAnsi="Times New Roman" w:cs="Times New Roman"/>
        </w:rPr>
        <w:t>ехнологи проблемного обучения</w:t>
      </w:r>
      <w:r>
        <w:rPr>
          <w:rFonts w:ascii="Times New Roman" w:eastAsia="Calibri" w:hAnsi="Times New Roman" w:cs="Times New Roman"/>
        </w:rPr>
        <w:t>;</w:t>
      </w:r>
    </w:p>
    <w:p w14:paraId="7E5F2A87" w14:textId="1267B064" w:rsidR="00C94CBC" w:rsidRPr="00C94CBC" w:rsidRDefault="00A2440A" w:rsidP="00C94CBC">
      <w:pPr>
        <w:spacing w:line="223" w:lineRule="auto"/>
        <w:ind w:left="284" w:firstLine="28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sym w:font="Wingdings" w:char="F077"/>
      </w:r>
      <w:r>
        <w:rPr>
          <w:rFonts w:ascii="Times New Roman" w:eastAsia="Calibri" w:hAnsi="Times New Roman" w:cs="Times New Roman"/>
        </w:rPr>
        <w:t xml:space="preserve"> т</w:t>
      </w:r>
      <w:r w:rsidR="00C94CBC" w:rsidRPr="00C94CBC">
        <w:rPr>
          <w:rFonts w:ascii="Times New Roman" w:eastAsia="Calibri" w:hAnsi="Times New Roman" w:cs="Times New Roman"/>
        </w:rPr>
        <w:t>ехнология игровой деятельности</w:t>
      </w:r>
      <w:r>
        <w:rPr>
          <w:rFonts w:ascii="Times New Roman" w:eastAsia="Calibri" w:hAnsi="Times New Roman" w:cs="Times New Roman"/>
        </w:rPr>
        <w:t>;</w:t>
      </w:r>
    </w:p>
    <w:p w14:paraId="23EF7C6C" w14:textId="61CD9A5E" w:rsidR="00C94CBC" w:rsidRPr="00C94CBC" w:rsidRDefault="00A2440A" w:rsidP="00C94CBC">
      <w:pPr>
        <w:ind w:left="284" w:firstLine="283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Calibri" w:hAnsi="Times New Roman" w:cs="Times New Roman"/>
        </w:rPr>
        <w:sym w:font="Wingdings" w:char="F077"/>
      </w:r>
      <w:r>
        <w:rPr>
          <w:rFonts w:ascii="Times New Roman" w:eastAsia="Calibri" w:hAnsi="Times New Roman" w:cs="Times New Roman"/>
        </w:rPr>
        <w:t xml:space="preserve"> з</w:t>
      </w:r>
      <w:r w:rsidR="00C94CBC" w:rsidRPr="00C94CBC">
        <w:rPr>
          <w:rFonts w:ascii="Times New Roman" w:eastAsia="Calibri" w:hAnsi="Times New Roman" w:cs="Times New Roman"/>
        </w:rPr>
        <w:t>доровьесберегающая технология</w:t>
      </w:r>
      <w:r w:rsidR="00811063">
        <w:rPr>
          <w:rFonts w:ascii="Times New Roman" w:eastAsia="Calibri" w:hAnsi="Times New Roman" w:cs="Times New Roman"/>
        </w:rPr>
        <w:t>.</w:t>
      </w:r>
    </w:p>
    <w:p w14:paraId="35850CFB" w14:textId="77777777" w:rsidR="00C94CBC" w:rsidRPr="00C94CBC" w:rsidRDefault="00C94CBC" w:rsidP="00372B5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C94CBC">
        <w:rPr>
          <w:rFonts w:ascii="Times New Roman" w:eastAsia="Times New Roman" w:hAnsi="Times New Roman" w:cs="Times New Roman"/>
        </w:rPr>
        <w:t>Подготовка юного теннисиста осуществляется путем обучения и тренировки, которые являются единым педагогическим процессом, направленным на формирование и закрепление определенных навыков, на достижение оптимального уровня физического развития и высоких спортивных результатов обучающимися. Успешное осуществление учебно-тренировочного процесса возможно при соблюдении принципа единства всех сторон подготовки.</w:t>
      </w:r>
    </w:p>
    <w:p w14:paraId="4C4FD98A" w14:textId="77777777" w:rsidR="00C94CBC" w:rsidRPr="00C94CBC" w:rsidRDefault="00C94CBC" w:rsidP="00372B50">
      <w:pPr>
        <w:rPr>
          <w:rFonts w:ascii="Times New Roman" w:eastAsia="Times New Roman" w:hAnsi="Times New Roman" w:cs="Times New Roman"/>
        </w:rPr>
      </w:pPr>
      <w:r w:rsidRPr="00C94CBC">
        <w:rPr>
          <w:rFonts w:ascii="Times New Roman" w:eastAsia="Times New Roman" w:hAnsi="Times New Roman" w:cs="Times New Roman"/>
          <w:b/>
          <w:bCs/>
        </w:rPr>
        <w:t>Дидактические материалы:</w:t>
      </w:r>
    </w:p>
    <w:p w14:paraId="2E59739A" w14:textId="37657B9D" w:rsidR="00C94CBC" w:rsidRPr="00C94CBC" w:rsidRDefault="00811063" w:rsidP="00C94CBC">
      <w:pPr>
        <w:ind w:left="284" w:firstLine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ym w:font="Wingdings" w:char="F077"/>
      </w:r>
      <w:r>
        <w:rPr>
          <w:rFonts w:ascii="Times New Roman" w:eastAsia="Times New Roman" w:hAnsi="Times New Roman" w:cs="Times New Roman"/>
        </w:rPr>
        <w:t xml:space="preserve"> и</w:t>
      </w:r>
      <w:r w:rsidR="00C94CBC" w:rsidRPr="00C94CBC">
        <w:rPr>
          <w:rFonts w:ascii="Times New Roman" w:eastAsia="Times New Roman" w:hAnsi="Times New Roman" w:cs="Times New Roman"/>
        </w:rPr>
        <w:t>нструктивные карты</w:t>
      </w:r>
      <w:r>
        <w:rPr>
          <w:rFonts w:ascii="Times New Roman" w:eastAsia="Times New Roman" w:hAnsi="Times New Roman" w:cs="Times New Roman"/>
        </w:rPr>
        <w:t>;</w:t>
      </w:r>
    </w:p>
    <w:p w14:paraId="38B4A713" w14:textId="0C55BF3C" w:rsidR="00C94CBC" w:rsidRPr="00C94CBC" w:rsidRDefault="00811063" w:rsidP="00C94CBC">
      <w:pPr>
        <w:ind w:left="284" w:firstLine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ym w:font="Wingdings" w:char="F077"/>
      </w:r>
      <w:r>
        <w:rPr>
          <w:rFonts w:ascii="Times New Roman" w:eastAsia="Times New Roman" w:hAnsi="Times New Roman" w:cs="Times New Roman"/>
        </w:rPr>
        <w:t xml:space="preserve"> з</w:t>
      </w:r>
      <w:r w:rsidR="00C94CBC" w:rsidRPr="00C94CBC">
        <w:rPr>
          <w:rFonts w:ascii="Times New Roman" w:eastAsia="Times New Roman" w:hAnsi="Times New Roman" w:cs="Times New Roman"/>
        </w:rPr>
        <w:t>адания</w:t>
      </w:r>
      <w:r>
        <w:rPr>
          <w:rFonts w:ascii="Times New Roman" w:eastAsia="Times New Roman" w:hAnsi="Times New Roman" w:cs="Times New Roman"/>
        </w:rPr>
        <w:t>;</w:t>
      </w:r>
    </w:p>
    <w:p w14:paraId="057A4C5D" w14:textId="64737E20" w:rsidR="00C94CBC" w:rsidRPr="00C94CBC" w:rsidRDefault="00811063" w:rsidP="00C94CBC">
      <w:pPr>
        <w:ind w:left="284" w:firstLine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ym w:font="Wingdings" w:char="F077"/>
      </w:r>
      <w:r>
        <w:rPr>
          <w:rFonts w:ascii="Times New Roman" w:eastAsia="Times New Roman" w:hAnsi="Times New Roman" w:cs="Times New Roman"/>
        </w:rPr>
        <w:t xml:space="preserve"> у</w:t>
      </w:r>
      <w:r w:rsidR="00C94CBC" w:rsidRPr="00C94CBC">
        <w:rPr>
          <w:rFonts w:ascii="Times New Roman" w:eastAsia="Times New Roman" w:hAnsi="Times New Roman" w:cs="Times New Roman"/>
        </w:rPr>
        <w:t>пражнения.</w:t>
      </w:r>
    </w:p>
    <w:p w14:paraId="3FD031B3" w14:textId="77777777" w:rsidR="00C94CBC" w:rsidRPr="00174081" w:rsidRDefault="00C94CBC" w:rsidP="001740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10F766C" w14:textId="2068B288" w:rsidR="00174081" w:rsidRPr="00A2440A" w:rsidRDefault="002C1C6E" w:rsidP="00174081">
      <w:pPr>
        <w:tabs>
          <w:tab w:val="left" w:pos="498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</w:t>
      </w:r>
      <w:r w:rsidR="00174081" w:rsidRPr="00A2440A">
        <w:rPr>
          <w:rFonts w:ascii="Times New Roman" w:eastAsia="Times New Roman" w:hAnsi="Times New Roman" w:cs="Times New Roman"/>
          <w:b/>
          <w:bCs/>
          <w:sz w:val="26"/>
          <w:szCs w:val="26"/>
        </w:rPr>
        <w:t>2.4</w:t>
      </w:r>
      <w:r w:rsidR="00372B50" w:rsidRPr="00A2440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174081" w:rsidRPr="00A2440A">
        <w:rPr>
          <w:rFonts w:ascii="Times New Roman" w:eastAsia="Times New Roman" w:hAnsi="Times New Roman" w:cs="Times New Roman"/>
          <w:b/>
          <w:bCs/>
          <w:sz w:val="26"/>
          <w:szCs w:val="26"/>
        </w:rPr>
        <w:t>Календарный учебный график</w:t>
      </w:r>
    </w:p>
    <w:p w14:paraId="393ED145" w14:textId="77777777" w:rsidR="00174081" w:rsidRPr="00174081" w:rsidRDefault="00174081" w:rsidP="00174081">
      <w:pPr>
        <w:tabs>
          <w:tab w:val="left" w:pos="5418"/>
        </w:tabs>
        <w:spacing w:before="1" w:line="319" w:lineRule="exact"/>
        <w:ind w:left="152"/>
        <w:rPr>
          <w:rFonts w:ascii="Times New Roman" w:hAnsi="Times New Roman" w:cs="Times New Roman"/>
          <w:b/>
          <w:sz w:val="28"/>
        </w:rPr>
      </w:pPr>
    </w:p>
    <w:tbl>
      <w:tblPr>
        <w:tblW w:w="93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6"/>
        <w:gridCol w:w="2140"/>
        <w:gridCol w:w="3220"/>
      </w:tblGrid>
      <w:tr w:rsidR="00174081" w:rsidRPr="00174081" w14:paraId="31D86BF8" w14:textId="77777777" w:rsidTr="0023503D">
        <w:trPr>
          <w:jc w:val="center"/>
        </w:trPr>
        <w:tc>
          <w:tcPr>
            <w:tcW w:w="6096" w:type="dxa"/>
            <w:gridSpan w:val="2"/>
          </w:tcPr>
          <w:p w14:paraId="39EF1B35" w14:textId="77777777" w:rsidR="00174081" w:rsidRPr="00174081" w:rsidRDefault="00174081" w:rsidP="00174081">
            <w:pPr>
              <w:suppressAutoHyphens/>
              <w:spacing w:line="36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</w:rPr>
            </w:pPr>
            <w:r w:rsidRPr="00174081">
              <w:rPr>
                <w:rFonts w:ascii="Times New Roman" w:eastAsia="Times New Roman" w:hAnsi="Times New Roman" w:cs="Times New Roman"/>
              </w:rPr>
              <w:t>Этапы образовательного процесса</w:t>
            </w:r>
          </w:p>
        </w:tc>
        <w:tc>
          <w:tcPr>
            <w:tcW w:w="3220" w:type="dxa"/>
          </w:tcPr>
          <w:p w14:paraId="24F3A39C" w14:textId="77777777" w:rsidR="00174081" w:rsidRPr="00174081" w:rsidRDefault="00174081" w:rsidP="00174081">
            <w:pPr>
              <w:suppressAutoHyphens/>
              <w:spacing w:line="36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</w:rPr>
            </w:pPr>
            <w:r w:rsidRPr="00174081">
              <w:rPr>
                <w:rFonts w:ascii="Times New Roman" w:eastAsia="Times New Roman" w:hAnsi="Times New Roman" w:cs="Times New Roman"/>
              </w:rPr>
              <w:t>1 год</w:t>
            </w:r>
          </w:p>
        </w:tc>
      </w:tr>
      <w:tr w:rsidR="00174081" w:rsidRPr="00E00209" w14:paraId="26FF9C28" w14:textId="77777777" w:rsidTr="0023503D">
        <w:trPr>
          <w:jc w:val="center"/>
        </w:trPr>
        <w:tc>
          <w:tcPr>
            <w:tcW w:w="6096" w:type="dxa"/>
            <w:gridSpan w:val="2"/>
          </w:tcPr>
          <w:p w14:paraId="56B2C9D5" w14:textId="77777777" w:rsidR="00174081" w:rsidRPr="00174081" w:rsidRDefault="00174081" w:rsidP="00174081">
            <w:pPr>
              <w:suppressAutoHyphens/>
              <w:spacing w:line="36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</w:rPr>
            </w:pPr>
            <w:r w:rsidRPr="00174081">
              <w:rPr>
                <w:rFonts w:ascii="Times New Roman" w:eastAsia="Times New Roman" w:hAnsi="Times New Roman" w:cs="Times New Roman"/>
              </w:rPr>
              <w:t>Продолжительность учебного года, неделя</w:t>
            </w:r>
          </w:p>
        </w:tc>
        <w:tc>
          <w:tcPr>
            <w:tcW w:w="3220" w:type="dxa"/>
          </w:tcPr>
          <w:p w14:paraId="23F5C7D2" w14:textId="72DB1074" w:rsidR="00174081" w:rsidRPr="00E00209" w:rsidRDefault="000C16DF" w:rsidP="00174081">
            <w:pPr>
              <w:suppressAutoHyphens/>
              <w:spacing w:line="36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174081" w:rsidRPr="00E00209" w14:paraId="2F40029C" w14:textId="77777777" w:rsidTr="0023503D">
        <w:trPr>
          <w:jc w:val="center"/>
        </w:trPr>
        <w:tc>
          <w:tcPr>
            <w:tcW w:w="6096" w:type="dxa"/>
            <w:gridSpan w:val="2"/>
          </w:tcPr>
          <w:p w14:paraId="37166E58" w14:textId="77777777" w:rsidR="00174081" w:rsidRPr="00174081" w:rsidRDefault="00174081" w:rsidP="00174081">
            <w:pPr>
              <w:suppressAutoHyphens/>
              <w:spacing w:line="36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</w:rPr>
            </w:pPr>
            <w:r w:rsidRPr="00174081">
              <w:rPr>
                <w:rFonts w:ascii="Times New Roman" w:eastAsia="Times New Roman" w:hAnsi="Times New Roman" w:cs="Times New Roman"/>
              </w:rPr>
              <w:t>Количество учебных дней</w:t>
            </w:r>
          </w:p>
        </w:tc>
        <w:tc>
          <w:tcPr>
            <w:tcW w:w="3220" w:type="dxa"/>
          </w:tcPr>
          <w:p w14:paraId="7293E834" w14:textId="50D7A005" w:rsidR="00174081" w:rsidRPr="00E00209" w:rsidRDefault="00A3635D" w:rsidP="00174081">
            <w:pPr>
              <w:suppressAutoHyphens/>
              <w:spacing w:line="36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</w:tr>
      <w:tr w:rsidR="00174081" w:rsidRPr="00E00209" w14:paraId="7B65C850" w14:textId="77777777" w:rsidTr="0023503D">
        <w:trPr>
          <w:trHeight w:val="158"/>
          <w:jc w:val="center"/>
        </w:trPr>
        <w:tc>
          <w:tcPr>
            <w:tcW w:w="3956" w:type="dxa"/>
            <w:vMerge w:val="restart"/>
          </w:tcPr>
          <w:p w14:paraId="45B0EDEB" w14:textId="77777777" w:rsidR="00174081" w:rsidRPr="00174081" w:rsidRDefault="00174081" w:rsidP="00E00209">
            <w:pPr>
              <w:suppressAutoHyphens/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174081">
              <w:rPr>
                <w:rFonts w:ascii="Times New Roman" w:eastAsia="Times New Roman" w:hAnsi="Times New Roman" w:cs="Times New Roman"/>
              </w:rPr>
              <w:t>Продолжительность учебных периодов</w:t>
            </w:r>
          </w:p>
        </w:tc>
        <w:tc>
          <w:tcPr>
            <w:tcW w:w="2140" w:type="dxa"/>
          </w:tcPr>
          <w:p w14:paraId="2FA422A5" w14:textId="16A919C5" w:rsidR="00174081" w:rsidRPr="00174081" w:rsidRDefault="00372B50" w:rsidP="00372B5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174081" w:rsidRPr="00174081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3220" w:type="dxa"/>
          </w:tcPr>
          <w:p w14:paraId="46D1D85A" w14:textId="4D3DE380" w:rsidR="00174081" w:rsidRPr="00E00209" w:rsidRDefault="00372B50" w:rsidP="00E00209">
            <w:pPr>
              <w:suppressAutoHyphens/>
              <w:spacing w:line="360" w:lineRule="auto"/>
              <w:ind w:left="28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  <w:r w:rsidR="000C16DF">
              <w:rPr>
                <w:rFonts w:ascii="Times New Roman" w:eastAsia="Times New Roman" w:hAnsi="Times New Roman" w:cs="Times New Roman"/>
              </w:rPr>
              <w:t>.10</w:t>
            </w:r>
            <w:r w:rsidR="00E00209">
              <w:rPr>
                <w:rFonts w:ascii="Times New Roman" w:eastAsia="Times New Roman" w:hAnsi="Times New Roman" w:cs="Times New Roman"/>
              </w:rPr>
              <w:t>.2021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E00209">
              <w:rPr>
                <w:rFonts w:ascii="Times New Roman" w:eastAsia="Times New Roman" w:hAnsi="Times New Roman" w:cs="Times New Roman"/>
              </w:rPr>
              <w:t>30.12.2021</w:t>
            </w:r>
          </w:p>
        </w:tc>
      </w:tr>
      <w:tr w:rsidR="00174081" w:rsidRPr="00E00209" w14:paraId="0A4BA1D0" w14:textId="77777777" w:rsidTr="0023503D">
        <w:trPr>
          <w:trHeight w:val="157"/>
          <w:jc w:val="center"/>
        </w:trPr>
        <w:tc>
          <w:tcPr>
            <w:tcW w:w="3956" w:type="dxa"/>
            <w:vMerge/>
          </w:tcPr>
          <w:p w14:paraId="0AC29A2E" w14:textId="77777777" w:rsidR="00174081" w:rsidRPr="00174081" w:rsidRDefault="00174081" w:rsidP="00174081">
            <w:pPr>
              <w:suppressAutoHyphens/>
              <w:spacing w:line="36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0" w:type="dxa"/>
          </w:tcPr>
          <w:p w14:paraId="66A18697" w14:textId="4DBA5D9C" w:rsidR="00174081" w:rsidRPr="00174081" w:rsidRDefault="00372B50" w:rsidP="00372B5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174081" w:rsidRPr="00174081">
              <w:rPr>
                <w:rFonts w:ascii="Times New Roman" w:eastAsia="Times New Roman" w:hAnsi="Times New Roman" w:cs="Times New Roman"/>
              </w:rPr>
              <w:t>2 полугодие</w:t>
            </w:r>
          </w:p>
        </w:tc>
        <w:tc>
          <w:tcPr>
            <w:tcW w:w="3220" w:type="dxa"/>
          </w:tcPr>
          <w:p w14:paraId="5DB52B51" w14:textId="60AC3ECA" w:rsidR="00174081" w:rsidRPr="00E00209" w:rsidRDefault="00E00209" w:rsidP="00E00209">
            <w:pPr>
              <w:suppressAutoHyphens/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72B50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.01.2022-31.05.2022</w:t>
            </w:r>
          </w:p>
        </w:tc>
      </w:tr>
      <w:tr w:rsidR="00174081" w:rsidRPr="00E00209" w14:paraId="0BD797F0" w14:textId="77777777" w:rsidTr="0023503D">
        <w:trPr>
          <w:jc w:val="center"/>
        </w:trPr>
        <w:tc>
          <w:tcPr>
            <w:tcW w:w="6096" w:type="dxa"/>
            <w:gridSpan w:val="2"/>
          </w:tcPr>
          <w:p w14:paraId="128B64CF" w14:textId="77777777" w:rsidR="00174081" w:rsidRPr="00174081" w:rsidRDefault="00174081" w:rsidP="00174081">
            <w:pPr>
              <w:suppressAutoHyphens/>
              <w:spacing w:line="36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</w:rPr>
            </w:pPr>
            <w:r w:rsidRPr="00174081">
              <w:rPr>
                <w:rFonts w:ascii="Times New Roman" w:eastAsia="Times New Roman" w:hAnsi="Times New Roman" w:cs="Times New Roman"/>
              </w:rPr>
              <w:t>Возраст детей, лет</w:t>
            </w:r>
          </w:p>
        </w:tc>
        <w:tc>
          <w:tcPr>
            <w:tcW w:w="3220" w:type="dxa"/>
          </w:tcPr>
          <w:p w14:paraId="08A70E2D" w14:textId="1ACD124F" w:rsidR="00174081" w:rsidRPr="00E00209" w:rsidRDefault="000C16DF" w:rsidP="00174081">
            <w:pPr>
              <w:suppressAutoHyphens/>
              <w:spacing w:line="36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E00209">
              <w:rPr>
                <w:rFonts w:ascii="Times New Roman" w:eastAsia="Times New Roman" w:hAnsi="Times New Roman" w:cs="Times New Roman"/>
              </w:rPr>
              <w:t xml:space="preserve">-16 </w:t>
            </w:r>
          </w:p>
        </w:tc>
      </w:tr>
      <w:tr w:rsidR="00174081" w:rsidRPr="00E00209" w14:paraId="0F801652" w14:textId="77777777" w:rsidTr="0023503D">
        <w:trPr>
          <w:jc w:val="center"/>
        </w:trPr>
        <w:tc>
          <w:tcPr>
            <w:tcW w:w="6096" w:type="dxa"/>
            <w:gridSpan w:val="2"/>
          </w:tcPr>
          <w:p w14:paraId="68EC7F84" w14:textId="77777777" w:rsidR="00174081" w:rsidRPr="00174081" w:rsidRDefault="00174081" w:rsidP="00174081">
            <w:pPr>
              <w:suppressAutoHyphens/>
              <w:spacing w:line="36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</w:rPr>
            </w:pPr>
            <w:r w:rsidRPr="00174081">
              <w:rPr>
                <w:rFonts w:ascii="Times New Roman" w:eastAsia="Times New Roman" w:hAnsi="Times New Roman" w:cs="Times New Roman"/>
              </w:rPr>
              <w:t>Продолжительность занятия, час</w:t>
            </w:r>
          </w:p>
        </w:tc>
        <w:tc>
          <w:tcPr>
            <w:tcW w:w="3220" w:type="dxa"/>
          </w:tcPr>
          <w:p w14:paraId="53E4E709" w14:textId="11685B8D" w:rsidR="00174081" w:rsidRPr="00E00209" w:rsidRDefault="00372B50" w:rsidP="00174081">
            <w:pPr>
              <w:suppressAutoHyphens/>
              <w:spacing w:line="36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74081" w:rsidRPr="00174081" w14:paraId="05471D10" w14:textId="77777777" w:rsidTr="0023503D">
        <w:trPr>
          <w:jc w:val="center"/>
        </w:trPr>
        <w:tc>
          <w:tcPr>
            <w:tcW w:w="6096" w:type="dxa"/>
            <w:gridSpan w:val="2"/>
          </w:tcPr>
          <w:p w14:paraId="3FE4F74B" w14:textId="77777777" w:rsidR="00174081" w:rsidRPr="00174081" w:rsidRDefault="00174081" w:rsidP="00174081">
            <w:pPr>
              <w:suppressAutoHyphens/>
              <w:spacing w:line="36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</w:rPr>
            </w:pPr>
            <w:r w:rsidRPr="00174081">
              <w:rPr>
                <w:rFonts w:ascii="Times New Roman" w:eastAsia="Times New Roman" w:hAnsi="Times New Roman" w:cs="Times New Roman"/>
              </w:rPr>
              <w:t>Режим занятия</w:t>
            </w:r>
          </w:p>
        </w:tc>
        <w:tc>
          <w:tcPr>
            <w:tcW w:w="3220" w:type="dxa"/>
          </w:tcPr>
          <w:p w14:paraId="4DEFD83B" w14:textId="77777777" w:rsidR="00174081" w:rsidRPr="00174081" w:rsidRDefault="002223ED" w:rsidP="00174081">
            <w:pPr>
              <w:suppressAutoHyphens/>
              <w:spacing w:line="36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174081" w:rsidRPr="00174081">
              <w:rPr>
                <w:rFonts w:ascii="Times New Roman" w:eastAsia="Times New Roman" w:hAnsi="Times New Roman" w:cs="Times New Roman"/>
              </w:rPr>
              <w:t>раз/нед</w:t>
            </w:r>
          </w:p>
        </w:tc>
      </w:tr>
      <w:tr w:rsidR="00174081" w:rsidRPr="00174081" w14:paraId="3BEAA8EB" w14:textId="77777777" w:rsidTr="0023503D">
        <w:trPr>
          <w:jc w:val="center"/>
        </w:trPr>
        <w:tc>
          <w:tcPr>
            <w:tcW w:w="6096" w:type="dxa"/>
            <w:gridSpan w:val="2"/>
          </w:tcPr>
          <w:p w14:paraId="1432A92F" w14:textId="77777777" w:rsidR="00174081" w:rsidRPr="00174081" w:rsidRDefault="00174081" w:rsidP="00174081">
            <w:pPr>
              <w:suppressAutoHyphens/>
              <w:spacing w:line="36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</w:rPr>
            </w:pPr>
            <w:r w:rsidRPr="00174081">
              <w:rPr>
                <w:rFonts w:ascii="Times New Roman" w:eastAsia="Times New Roman" w:hAnsi="Times New Roman" w:cs="Times New Roman"/>
              </w:rPr>
              <w:t>Годовая учебная нагрузка, час</w:t>
            </w:r>
          </w:p>
        </w:tc>
        <w:tc>
          <w:tcPr>
            <w:tcW w:w="3220" w:type="dxa"/>
          </w:tcPr>
          <w:p w14:paraId="769136A7" w14:textId="48052E5D" w:rsidR="00174081" w:rsidRPr="00174081" w:rsidRDefault="000C16DF" w:rsidP="00174081">
            <w:pPr>
              <w:suppressAutoHyphens/>
              <w:spacing w:line="36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192</w:t>
            </w:r>
          </w:p>
        </w:tc>
      </w:tr>
    </w:tbl>
    <w:p w14:paraId="345F09C7" w14:textId="77777777" w:rsidR="00174081" w:rsidRPr="00811063" w:rsidRDefault="00174081" w:rsidP="00174081">
      <w:pPr>
        <w:autoSpaceDE w:val="0"/>
        <w:autoSpaceDN w:val="0"/>
        <w:adjustRightInd w:val="0"/>
        <w:spacing w:before="24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81106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2.5 Календарный план воспитательной работы</w:t>
      </w:r>
    </w:p>
    <w:tbl>
      <w:tblPr>
        <w:tblStyle w:val="31"/>
        <w:tblW w:w="0" w:type="auto"/>
        <w:tblInd w:w="-34" w:type="dxa"/>
        <w:tblLook w:val="04A0" w:firstRow="1" w:lastRow="0" w:firstColumn="1" w:lastColumn="0" w:noHBand="0" w:noVBand="1"/>
      </w:tblPr>
      <w:tblGrid>
        <w:gridCol w:w="1121"/>
        <w:gridCol w:w="5327"/>
        <w:gridCol w:w="2783"/>
      </w:tblGrid>
      <w:tr w:rsidR="00174081" w:rsidRPr="00174081" w14:paraId="216F4FC6" w14:textId="77777777" w:rsidTr="00174081">
        <w:tc>
          <w:tcPr>
            <w:tcW w:w="1135" w:type="dxa"/>
          </w:tcPr>
          <w:p w14:paraId="3D06D8EE" w14:textId="77777777" w:rsidR="00174081" w:rsidRPr="005025C0" w:rsidRDefault="00174081" w:rsidP="00174081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5025C0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5406" w:type="dxa"/>
          </w:tcPr>
          <w:p w14:paraId="4ABD00CC" w14:textId="77777777" w:rsidR="00174081" w:rsidRPr="005025C0" w:rsidRDefault="00174081" w:rsidP="00174081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5025C0">
              <w:rPr>
                <w:b/>
                <w:color w:val="auto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815" w:type="dxa"/>
          </w:tcPr>
          <w:p w14:paraId="4FD45FE2" w14:textId="77777777" w:rsidR="00174081" w:rsidRPr="005025C0" w:rsidRDefault="00174081" w:rsidP="00174081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5025C0">
              <w:rPr>
                <w:b/>
                <w:color w:val="auto"/>
                <w:sz w:val="24"/>
                <w:szCs w:val="24"/>
              </w:rPr>
              <w:t>Срок реализации</w:t>
            </w:r>
          </w:p>
        </w:tc>
      </w:tr>
      <w:tr w:rsidR="00174081" w:rsidRPr="00174081" w14:paraId="60792A1B" w14:textId="77777777" w:rsidTr="00174081">
        <w:tc>
          <w:tcPr>
            <w:tcW w:w="1135" w:type="dxa"/>
          </w:tcPr>
          <w:p w14:paraId="46541D45" w14:textId="77777777" w:rsidR="00174081" w:rsidRPr="00811063" w:rsidRDefault="00174081" w:rsidP="0017408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11063"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14:paraId="23F3BEB4" w14:textId="4148EA1B" w:rsidR="00174081" w:rsidRPr="005025C0" w:rsidRDefault="00174081" w:rsidP="00174081">
            <w:pPr>
              <w:rPr>
                <w:b/>
                <w:color w:val="auto"/>
                <w:sz w:val="24"/>
                <w:szCs w:val="24"/>
              </w:rPr>
            </w:pPr>
            <w:r w:rsidRPr="005025C0">
              <w:rPr>
                <w:sz w:val="24"/>
                <w:szCs w:val="24"/>
                <w:shd w:val="clear" w:color="auto" w:fill="FFFFFF"/>
              </w:rPr>
              <w:t>Праздник «Посв</w:t>
            </w:r>
            <w:r w:rsidR="000C16DF">
              <w:rPr>
                <w:sz w:val="24"/>
                <w:szCs w:val="24"/>
                <w:shd w:val="clear" w:color="auto" w:fill="FFFFFF"/>
              </w:rPr>
              <w:t>ящение в теннисисты</w:t>
            </w:r>
            <w:r w:rsidRPr="005025C0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15" w:type="dxa"/>
          </w:tcPr>
          <w:p w14:paraId="58E7C2AD" w14:textId="77777777" w:rsidR="00174081" w:rsidRDefault="00174081" w:rsidP="00174081">
            <w:pPr>
              <w:jc w:val="center"/>
              <w:rPr>
                <w:color w:val="auto"/>
                <w:sz w:val="24"/>
                <w:szCs w:val="24"/>
              </w:rPr>
            </w:pPr>
            <w:r w:rsidRPr="005025C0">
              <w:rPr>
                <w:color w:val="auto"/>
                <w:sz w:val="24"/>
                <w:szCs w:val="24"/>
              </w:rPr>
              <w:t>Октябрь 2021</w:t>
            </w:r>
          </w:p>
          <w:p w14:paraId="4E244508" w14:textId="77777777" w:rsidR="005025C0" w:rsidRPr="005025C0" w:rsidRDefault="005025C0" w:rsidP="00174081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5025C0" w:rsidRPr="00174081" w14:paraId="0012C257" w14:textId="77777777" w:rsidTr="005025C0">
        <w:trPr>
          <w:trHeight w:val="894"/>
        </w:trPr>
        <w:tc>
          <w:tcPr>
            <w:tcW w:w="1135" w:type="dxa"/>
          </w:tcPr>
          <w:p w14:paraId="235144B9" w14:textId="50960583" w:rsidR="005025C0" w:rsidRPr="00811063" w:rsidRDefault="005025C0" w:rsidP="0017408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11063">
              <w:rPr>
                <w:b/>
                <w:bCs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5406" w:type="dxa"/>
          </w:tcPr>
          <w:p w14:paraId="7FC62ACB" w14:textId="77777777" w:rsidR="005025C0" w:rsidRPr="005025C0" w:rsidRDefault="005025C0" w:rsidP="005025C0">
            <w:pPr>
              <w:rPr>
                <w:sz w:val="24"/>
                <w:szCs w:val="24"/>
                <w:shd w:val="clear" w:color="auto" w:fill="FFFFFF"/>
              </w:rPr>
            </w:pPr>
            <w:r w:rsidRPr="005025C0">
              <w:rPr>
                <w:rFonts w:eastAsia="Arial Unicode MS"/>
                <w:kern w:val="2"/>
                <w:sz w:val="24"/>
                <w:szCs w:val="24"/>
              </w:rPr>
              <w:t>Районные соревнования  по настольному теннису среди школьников Дальнереченского муниципального района.</w:t>
            </w:r>
          </w:p>
          <w:p w14:paraId="7064B9C9" w14:textId="77777777" w:rsidR="005025C0" w:rsidRPr="005025C0" w:rsidRDefault="005025C0" w:rsidP="00174081">
            <w:pPr>
              <w:rPr>
                <w:shd w:val="clear" w:color="auto" w:fill="FFFFFF"/>
              </w:rPr>
            </w:pPr>
          </w:p>
        </w:tc>
        <w:tc>
          <w:tcPr>
            <w:tcW w:w="2815" w:type="dxa"/>
          </w:tcPr>
          <w:p w14:paraId="63384097" w14:textId="6EFD4A27" w:rsidR="005025C0" w:rsidRPr="005025C0" w:rsidRDefault="005025C0" w:rsidP="00174081">
            <w:pPr>
              <w:jc w:val="center"/>
              <w:rPr>
                <w:color w:val="auto"/>
              </w:rPr>
            </w:pPr>
            <w:r w:rsidRPr="005025C0">
              <w:rPr>
                <w:color w:val="auto"/>
                <w:sz w:val="24"/>
                <w:szCs w:val="24"/>
              </w:rPr>
              <w:t>Ноябрь</w:t>
            </w:r>
            <w:r>
              <w:rPr>
                <w:color w:val="auto"/>
                <w:sz w:val="24"/>
                <w:szCs w:val="24"/>
              </w:rPr>
              <w:t xml:space="preserve"> 2021</w:t>
            </w:r>
          </w:p>
        </w:tc>
      </w:tr>
      <w:tr w:rsidR="00174081" w:rsidRPr="00174081" w14:paraId="3E1D501E" w14:textId="77777777" w:rsidTr="00174081">
        <w:tc>
          <w:tcPr>
            <w:tcW w:w="1135" w:type="dxa"/>
          </w:tcPr>
          <w:p w14:paraId="6AB64324" w14:textId="0AACA961" w:rsidR="00174081" w:rsidRPr="00811063" w:rsidRDefault="00811063" w:rsidP="0017408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5406" w:type="dxa"/>
          </w:tcPr>
          <w:p w14:paraId="6D3ABD7A" w14:textId="77777777" w:rsidR="00174081" w:rsidRPr="005025C0" w:rsidRDefault="00174081" w:rsidP="00174081">
            <w:pPr>
              <w:rPr>
                <w:b/>
                <w:color w:val="auto"/>
                <w:sz w:val="24"/>
                <w:szCs w:val="24"/>
              </w:rPr>
            </w:pPr>
            <w:r w:rsidRPr="005025C0">
              <w:rPr>
                <w:sz w:val="24"/>
                <w:szCs w:val="24"/>
                <w:shd w:val="clear" w:color="auto" w:fill="FFFFFF"/>
              </w:rPr>
              <w:t>Просмотр видеозаписей соревнований с дальнейшим обсуждением</w:t>
            </w:r>
          </w:p>
        </w:tc>
        <w:tc>
          <w:tcPr>
            <w:tcW w:w="2815" w:type="dxa"/>
          </w:tcPr>
          <w:p w14:paraId="0183F366" w14:textId="145A04BB" w:rsidR="00174081" w:rsidRPr="005025C0" w:rsidRDefault="005025C0" w:rsidP="005025C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Декабрь 2021</w:t>
            </w:r>
          </w:p>
        </w:tc>
      </w:tr>
      <w:tr w:rsidR="00174081" w:rsidRPr="00174081" w14:paraId="5306C7FE" w14:textId="77777777" w:rsidTr="00174081">
        <w:tc>
          <w:tcPr>
            <w:tcW w:w="1135" w:type="dxa"/>
          </w:tcPr>
          <w:p w14:paraId="0597745B" w14:textId="77777777" w:rsidR="00174081" w:rsidRPr="00811063" w:rsidRDefault="005025C0" w:rsidP="0017408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11063"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5406" w:type="dxa"/>
          </w:tcPr>
          <w:p w14:paraId="1E5783C1" w14:textId="77777777" w:rsidR="00174081" w:rsidRPr="005025C0" w:rsidRDefault="00174081" w:rsidP="00174081">
            <w:pPr>
              <w:rPr>
                <w:color w:val="auto"/>
                <w:sz w:val="24"/>
                <w:szCs w:val="24"/>
              </w:rPr>
            </w:pPr>
            <w:r w:rsidRPr="005025C0">
              <w:rPr>
                <w:color w:val="auto"/>
                <w:sz w:val="24"/>
                <w:szCs w:val="24"/>
              </w:rPr>
              <w:t>Открытый турнир, посвященный празднику 23 февраля</w:t>
            </w:r>
          </w:p>
        </w:tc>
        <w:tc>
          <w:tcPr>
            <w:tcW w:w="2815" w:type="dxa"/>
          </w:tcPr>
          <w:p w14:paraId="1E663B89" w14:textId="77777777" w:rsidR="00174081" w:rsidRPr="005025C0" w:rsidRDefault="00174081" w:rsidP="00174081">
            <w:pPr>
              <w:jc w:val="center"/>
              <w:rPr>
                <w:color w:val="auto"/>
                <w:sz w:val="24"/>
                <w:szCs w:val="24"/>
              </w:rPr>
            </w:pPr>
            <w:r w:rsidRPr="005025C0">
              <w:rPr>
                <w:color w:val="auto"/>
                <w:sz w:val="24"/>
                <w:szCs w:val="24"/>
              </w:rPr>
              <w:t>Февраль 2022</w:t>
            </w:r>
          </w:p>
        </w:tc>
      </w:tr>
      <w:tr w:rsidR="00174081" w:rsidRPr="00174081" w14:paraId="2E12A2A0" w14:textId="77777777" w:rsidTr="00174081">
        <w:tc>
          <w:tcPr>
            <w:tcW w:w="1135" w:type="dxa"/>
          </w:tcPr>
          <w:p w14:paraId="46333137" w14:textId="77777777" w:rsidR="00174081" w:rsidRPr="00811063" w:rsidRDefault="005025C0" w:rsidP="0017408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11063">
              <w:rPr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5406" w:type="dxa"/>
          </w:tcPr>
          <w:p w14:paraId="34F3F1EF" w14:textId="77777777" w:rsidR="00174081" w:rsidRPr="005025C0" w:rsidRDefault="00174081" w:rsidP="00174081">
            <w:pPr>
              <w:rPr>
                <w:b/>
                <w:color w:val="auto"/>
                <w:sz w:val="24"/>
                <w:szCs w:val="24"/>
              </w:rPr>
            </w:pPr>
            <w:r w:rsidRPr="005025C0">
              <w:rPr>
                <w:sz w:val="24"/>
                <w:szCs w:val="24"/>
                <w:shd w:val="clear" w:color="auto" w:fill="FFFFFF"/>
              </w:rPr>
              <w:t>Открытый турнир, посвященный окончанию учебного года, подведение итогов, награждение лучших спортсменов по итогам года,</w:t>
            </w:r>
          </w:p>
        </w:tc>
        <w:tc>
          <w:tcPr>
            <w:tcW w:w="2815" w:type="dxa"/>
          </w:tcPr>
          <w:p w14:paraId="0D952755" w14:textId="77777777" w:rsidR="00174081" w:rsidRPr="005025C0" w:rsidRDefault="00174081" w:rsidP="00174081">
            <w:pPr>
              <w:jc w:val="center"/>
              <w:rPr>
                <w:color w:val="auto"/>
                <w:sz w:val="24"/>
                <w:szCs w:val="24"/>
              </w:rPr>
            </w:pPr>
            <w:r w:rsidRPr="005025C0">
              <w:rPr>
                <w:color w:val="auto"/>
                <w:sz w:val="24"/>
                <w:szCs w:val="24"/>
              </w:rPr>
              <w:t>Май 2022</w:t>
            </w:r>
          </w:p>
        </w:tc>
      </w:tr>
    </w:tbl>
    <w:p w14:paraId="1BF59730" w14:textId="77777777" w:rsidR="0094078E" w:rsidRDefault="00293E1F" w:rsidP="00293E1F">
      <w:pPr>
        <w:widowControl/>
        <w:shd w:val="clear" w:color="auto" w:fill="FFFFFF"/>
        <w:tabs>
          <w:tab w:val="left" w:pos="426"/>
        </w:tabs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</w:t>
      </w:r>
    </w:p>
    <w:p w14:paraId="075AF808" w14:textId="77777777" w:rsidR="0023503D" w:rsidRDefault="0023503D" w:rsidP="0023503D">
      <w:pPr>
        <w:shd w:val="clear" w:color="auto" w:fill="FFFFFF"/>
        <w:tabs>
          <w:tab w:val="left" w:pos="426"/>
        </w:tabs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14:paraId="09C0A93E" w14:textId="00EFBF94" w:rsidR="0023503D" w:rsidRDefault="0023503D" w:rsidP="0023503D">
      <w:pPr>
        <w:shd w:val="clear" w:color="auto" w:fill="FFFFFF"/>
        <w:tabs>
          <w:tab w:val="left" w:pos="426"/>
        </w:tabs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556800">
        <w:rPr>
          <w:rFonts w:ascii="Times New Roman" w:eastAsia="Times New Roman" w:hAnsi="Times New Roman" w:cs="Times New Roman"/>
          <w:b/>
          <w:sz w:val="26"/>
          <w:szCs w:val="26"/>
        </w:rPr>
        <w:t>Список литературы</w:t>
      </w:r>
    </w:p>
    <w:p w14:paraId="08954CA3" w14:textId="77777777" w:rsidR="0023503D" w:rsidRPr="00556800" w:rsidRDefault="0023503D" w:rsidP="0023503D">
      <w:pPr>
        <w:shd w:val="clear" w:color="auto" w:fill="FFFFFF"/>
        <w:tabs>
          <w:tab w:val="left" w:pos="426"/>
        </w:tabs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F296C11" w14:textId="77777777" w:rsidR="0023503D" w:rsidRPr="00FE4776" w:rsidRDefault="0023503D" w:rsidP="0023503D">
      <w:pPr>
        <w:spacing w:before="1" w:line="319" w:lineRule="exact"/>
        <w:rPr>
          <w:rFonts w:ascii="Times New Roman" w:hAnsi="Times New Roman" w:cs="Times New Roman"/>
          <w:b/>
          <w:bCs/>
          <w:i/>
          <w:u w:val="single"/>
        </w:rPr>
      </w:pPr>
      <w:r w:rsidRPr="00FE4776">
        <w:rPr>
          <w:rFonts w:ascii="Times New Roman" w:hAnsi="Times New Roman" w:cs="Times New Roman"/>
          <w:b/>
          <w:bCs/>
          <w:i/>
          <w:u w:val="single"/>
        </w:rPr>
        <w:t>Законы, подзаконные и нормативные акты:</w:t>
      </w:r>
    </w:p>
    <w:p w14:paraId="33239906" w14:textId="77777777" w:rsidR="0023503D" w:rsidRPr="001F4FD1" w:rsidRDefault="0023503D" w:rsidP="0023503D">
      <w:pPr>
        <w:spacing w:before="1" w:line="319" w:lineRule="exact"/>
        <w:rPr>
          <w:rFonts w:ascii="Times New Roman" w:hAnsi="Times New Roman" w:cs="Times New Roman"/>
        </w:rPr>
      </w:pPr>
      <w:r w:rsidRPr="0003559E">
        <w:rPr>
          <w:rFonts w:ascii="Times New Roman" w:hAnsi="Times New Roman" w:cs="Times New Roman"/>
        </w:rPr>
        <w:t>Распоряжение Правительства РФ от 24 ноября 2020г. №3081-р. Стратегия развития физической культуры и спорта в Российской Федерации на период до 2030 г.</w:t>
      </w:r>
      <w:r>
        <w:rPr>
          <w:rFonts w:ascii="Times New Roman" w:hAnsi="Times New Roman" w:cs="Times New Roman"/>
        </w:rPr>
        <w:t xml:space="preserve"> </w:t>
      </w:r>
      <w:r w:rsidRPr="0003559E">
        <w:rPr>
          <w:rFonts w:ascii="Times New Roman" w:eastAsia="Calibri" w:hAnsi="Times New Roman" w:cs="Times New Roman"/>
        </w:rPr>
        <w:t>Закон РФ</w:t>
      </w:r>
      <w:r>
        <w:rPr>
          <w:rFonts w:ascii="Times New Roman" w:eastAsia="Calibri" w:hAnsi="Times New Roman" w:cs="Times New Roman"/>
        </w:rPr>
        <w:t xml:space="preserve"> </w:t>
      </w:r>
      <w:r w:rsidRPr="0003559E">
        <w:rPr>
          <w:rFonts w:ascii="Times New Roman" w:eastAsia="Calibri" w:hAnsi="Times New Roman" w:cs="Times New Roman"/>
        </w:rPr>
        <w:t>№273-ФЗ «Об образовании в Российской Федерации»</w:t>
      </w:r>
      <w:r>
        <w:rPr>
          <w:rFonts w:ascii="Times New Roman" w:eastAsia="Calibri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3559E">
        <w:rPr>
          <w:rFonts w:ascii="Times New Roman" w:eastAsia="Calibri" w:hAnsi="Times New Roman" w:cs="Times New Roman"/>
        </w:rPr>
        <w:t>Концепция развития дополнительного образования в Российской Федерации. Распоряжение Правительства РФ от 04.09.2014г.</w:t>
      </w:r>
      <w:r>
        <w:rPr>
          <w:rFonts w:ascii="Times New Roman" w:eastAsia="Calibri" w:hAnsi="Times New Roman" w:cs="Times New Roman"/>
        </w:rPr>
        <w:t xml:space="preserve"> </w:t>
      </w:r>
      <w:r w:rsidRPr="0003559E">
        <w:rPr>
          <w:rFonts w:ascii="Times New Roman" w:eastAsia="Calibri" w:hAnsi="Times New Roman" w:cs="Times New Roman"/>
        </w:rPr>
        <w:t>№1726-р.</w:t>
      </w:r>
    </w:p>
    <w:p w14:paraId="77B254A4" w14:textId="77777777" w:rsidR="0023503D" w:rsidRPr="0003559E" w:rsidRDefault="0023503D" w:rsidP="0023503D">
      <w:pPr>
        <w:spacing w:before="1" w:after="160" w:line="319" w:lineRule="exact"/>
        <w:ind w:left="51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Microsoft Sans Serif" w:hAnsi="Times New Roman" w:cs="Times New Roman"/>
          <w:b/>
          <w:bCs/>
        </w:rPr>
        <w:t xml:space="preserve">                                  </w:t>
      </w:r>
      <w:r w:rsidRPr="00F6168F">
        <w:rPr>
          <w:rFonts w:ascii="Times New Roman" w:eastAsia="Microsoft Sans Serif" w:hAnsi="Times New Roman" w:cs="Times New Roman"/>
          <w:b/>
          <w:bCs/>
        </w:rPr>
        <w:t>Ссылки на печатные источники</w:t>
      </w:r>
    </w:p>
    <w:p w14:paraId="0F661323" w14:textId="77777777" w:rsidR="0023503D" w:rsidRPr="00556800" w:rsidRDefault="0023503D" w:rsidP="0023503D">
      <w:pPr>
        <w:spacing w:before="1" w:after="160" w:line="319" w:lineRule="exact"/>
        <w:contextualSpacing/>
        <w:rPr>
          <w:rFonts w:ascii="Times New Roman" w:eastAsia="Calibri" w:hAnsi="Times New Roman" w:cs="Times New Roman"/>
        </w:rPr>
      </w:pPr>
      <w:r w:rsidRPr="00556800">
        <w:rPr>
          <w:rFonts w:ascii="Times New Roman" w:eastAsia="Calibri" w:hAnsi="Times New Roman" w:cs="Times New Roman"/>
        </w:rPr>
        <w:t xml:space="preserve">1. Команов В.В., Настольный теннис глазами тренера. Практика и методика. – М.: </w:t>
      </w:r>
      <w:r>
        <w:rPr>
          <w:rFonts w:ascii="Times New Roman" w:eastAsia="Calibri" w:hAnsi="Times New Roman" w:cs="Times New Roman"/>
        </w:rPr>
        <w:t xml:space="preserve">  </w:t>
      </w:r>
      <w:r w:rsidRPr="00556800">
        <w:rPr>
          <w:rFonts w:ascii="Times New Roman" w:eastAsia="Calibri" w:hAnsi="Times New Roman" w:cs="Times New Roman"/>
        </w:rPr>
        <w:t>Информпечать, 2010 – 190 с.</w:t>
      </w:r>
    </w:p>
    <w:p w14:paraId="59F8ED6C" w14:textId="77777777" w:rsidR="0023503D" w:rsidRPr="00556800" w:rsidRDefault="0023503D" w:rsidP="0023503D">
      <w:pPr>
        <w:spacing w:before="1" w:after="160" w:line="319" w:lineRule="exact"/>
        <w:contextualSpacing/>
        <w:rPr>
          <w:rFonts w:ascii="Times New Roman" w:eastAsia="Calibri" w:hAnsi="Times New Roman" w:cs="Times New Roman"/>
        </w:rPr>
      </w:pPr>
      <w:r w:rsidRPr="00556800">
        <w:rPr>
          <w:rFonts w:ascii="Times New Roman" w:eastAsia="Calibri" w:hAnsi="Times New Roman" w:cs="Times New Roman"/>
        </w:rPr>
        <w:t>2. Серова  Л.К. Управление подготовкой спортсменов в настольном теннисе. Методическое пособие. – М.: Издательство  Спорт, 2016 – 96 с.</w:t>
      </w:r>
    </w:p>
    <w:p w14:paraId="3DB91B8E" w14:textId="77777777" w:rsidR="0023503D" w:rsidRPr="00556800" w:rsidRDefault="0023503D" w:rsidP="0023503D">
      <w:pPr>
        <w:spacing w:before="1" w:after="160" w:line="319" w:lineRule="exact"/>
        <w:contextualSpacing/>
        <w:rPr>
          <w:rFonts w:ascii="Times New Roman" w:eastAsia="Calibri" w:hAnsi="Times New Roman" w:cs="Times New Roman"/>
        </w:rPr>
      </w:pPr>
      <w:r w:rsidRPr="00556800">
        <w:rPr>
          <w:rFonts w:ascii="Times New Roman" w:eastAsia="Calibri" w:hAnsi="Times New Roman" w:cs="Times New Roman"/>
        </w:rPr>
        <w:t>3. Амелин</w:t>
      </w:r>
      <w:r>
        <w:rPr>
          <w:rFonts w:ascii="Times New Roman" w:eastAsia="Calibri" w:hAnsi="Times New Roman" w:cs="Times New Roman"/>
        </w:rPr>
        <w:t xml:space="preserve"> </w:t>
      </w:r>
      <w:r w:rsidRPr="00556800">
        <w:rPr>
          <w:rFonts w:ascii="Times New Roman" w:eastAsia="Calibri" w:hAnsi="Times New Roman" w:cs="Times New Roman"/>
        </w:rPr>
        <w:t>А.М., Пашинин</w:t>
      </w:r>
      <w:r>
        <w:rPr>
          <w:rFonts w:ascii="Times New Roman" w:eastAsia="Calibri" w:hAnsi="Times New Roman" w:cs="Times New Roman"/>
        </w:rPr>
        <w:t xml:space="preserve"> </w:t>
      </w:r>
      <w:r w:rsidRPr="00556800">
        <w:rPr>
          <w:rFonts w:ascii="Times New Roman" w:eastAsia="Calibri" w:hAnsi="Times New Roman" w:cs="Times New Roman"/>
        </w:rPr>
        <w:t>В.А.</w:t>
      </w:r>
      <w:r>
        <w:rPr>
          <w:rFonts w:ascii="Times New Roman" w:eastAsia="Calibri" w:hAnsi="Times New Roman" w:cs="Times New Roman"/>
        </w:rPr>
        <w:t xml:space="preserve"> </w:t>
      </w:r>
      <w:r w:rsidRPr="00556800">
        <w:rPr>
          <w:rFonts w:ascii="Times New Roman" w:eastAsia="Calibri" w:hAnsi="Times New Roman" w:cs="Times New Roman"/>
        </w:rPr>
        <w:t xml:space="preserve"> Настольный  теннис. (Азбука спорта) ФИС., 2013г.</w:t>
      </w:r>
    </w:p>
    <w:p w14:paraId="0162EFD4" w14:textId="77777777" w:rsidR="0023503D" w:rsidRPr="00556800" w:rsidRDefault="0023503D" w:rsidP="0023503D">
      <w:pPr>
        <w:autoSpaceDE w:val="0"/>
        <w:autoSpaceDN w:val="0"/>
        <w:contextualSpacing/>
        <w:rPr>
          <w:rFonts w:ascii="Times New Roman" w:eastAsia="Times New Roman" w:hAnsi="Times New Roman" w:cs="Times New Roman"/>
        </w:rPr>
      </w:pPr>
      <w:r w:rsidRPr="00556800">
        <w:rPr>
          <w:rFonts w:ascii="Times New Roman" w:eastAsia="Times New Roman" w:hAnsi="Times New Roman" w:cs="Times New Roman"/>
        </w:rPr>
        <w:t>4. Барчуков Г.В., Воробьев В.А. Настольный теннис: Примерная программа спортивной подготовки для детско-юношеских в спортивных школах.</w:t>
      </w:r>
      <w:r>
        <w:rPr>
          <w:rFonts w:ascii="Times New Roman" w:eastAsia="Times New Roman" w:hAnsi="Times New Roman" w:cs="Times New Roman"/>
        </w:rPr>
        <w:t xml:space="preserve"> </w:t>
      </w:r>
      <w:r w:rsidRPr="00556800">
        <w:rPr>
          <w:rFonts w:ascii="Times New Roman" w:eastAsia="Times New Roman" w:hAnsi="Times New Roman" w:cs="Times New Roman"/>
        </w:rPr>
        <w:t>- М.: Советский спорт, 2014 – 137 с.</w:t>
      </w:r>
    </w:p>
    <w:p w14:paraId="4B97584E" w14:textId="77777777" w:rsidR="0023503D" w:rsidRPr="00556800" w:rsidRDefault="0023503D" w:rsidP="0023503D">
      <w:p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556800">
        <w:rPr>
          <w:rFonts w:ascii="Times New Roman" w:eastAsia="Times New Roman" w:hAnsi="Times New Roman" w:cs="Times New Roman"/>
        </w:rPr>
        <w:t>5. Амелин А. Н., Настольный теннис: 6+12. - М.: Физкультура и спорт, 2017. - 184 c.</w:t>
      </w:r>
    </w:p>
    <w:p w14:paraId="08237C56" w14:textId="77777777" w:rsidR="0023503D" w:rsidRPr="00AC4864" w:rsidRDefault="0023503D" w:rsidP="0023503D">
      <w:pPr>
        <w:tabs>
          <w:tab w:val="left" w:pos="398"/>
        </w:tabs>
        <w:spacing w:line="274" w:lineRule="exact"/>
        <w:jc w:val="both"/>
        <w:rPr>
          <w:rFonts w:ascii="Times New Roman" w:eastAsia="Microsoft Sans Serif" w:hAnsi="Times New Roman" w:cs="Times New Roman"/>
          <w:b/>
          <w:bCs/>
        </w:rPr>
      </w:pPr>
      <w:r>
        <w:rPr>
          <w:rFonts w:ascii="Times New Roman" w:eastAsia="Microsoft Sans Serif" w:hAnsi="Times New Roman" w:cs="Times New Roman"/>
          <w:b/>
          <w:bCs/>
        </w:rPr>
        <w:t xml:space="preserve">                                           </w:t>
      </w:r>
      <w:r w:rsidRPr="00AC4864">
        <w:rPr>
          <w:rFonts w:ascii="Times New Roman" w:eastAsia="Microsoft Sans Serif" w:hAnsi="Times New Roman" w:cs="Times New Roman"/>
          <w:b/>
          <w:bCs/>
        </w:rPr>
        <w:t>Ссылки на электронные ресурсы</w:t>
      </w:r>
    </w:p>
    <w:p w14:paraId="54659F92" w14:textId="77777777" w:rsidR="0023503D" w:rsidRPr="000A3F2B" w:rsidRDefault="0023503D" w:rsidP="0023503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3F2B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0A3F2B">
        <w:rPr>
          <w:rFonts w:ascii="Times New Roman" w:hAnsi="Times New Roman" w:cs="Times New Roman"/>
        </w:rPr>
        <w:t xml:space="preserve">Пропаганда настольного тенниса, организация соревнований [Электронный     </w:t>
      </w:r>
    </w:p>
    <w:p w14:paraId="59A783F2" w14:textId="77777777" w:rsidR="0023503D" w:rsidRPr="000A3F2B" w:rsidRDefault="0023503D" w:rsidP="0023503D">
      <w:pPr>
        <w:autoSpaceDE w:val="0"/>
        <w:autoSpaceDN w:val="0"/>
        <w:adjustRightInd w:val="0"/>
        <w:ind w:lef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A3F2B">
        <w:rPr>
          <w:rFonts w:ascii="Times New Roman" w:hAnsi="Times New Roman" w:cs="Times New Roman"/>
        </w:rPr>
        <w:t xml:space="preserve">ресурс] URL: </w:t>
      </w:r>
      <w:hyperlink r:id="rId10" w:history="1">
        <w:r w:rsidRPr="000A3F2B">
          <w:rPr>
            <w:rFonts w:ascii="Times New Roman" w:hAnsi="Times New Roman" w:cs="Times New Roman"/>
            <w:color w:val="0563C1"/>
            <w:u w:val="single"/>
          </w:rPr>
          <w:t>http://www.rttf.ru/</w:t>
        </w:r>
      </w:hyperlink>
      <w:r w:rsidRPr="000A3F2B">
        <w:rPr>
          <w:rFonts w:ascii="Times New Roman" w:hAnsi="Times New Roman" w:cs="Times New Roman"/>
        </w:rPr>
        <w:t xml:space="preserve">  </w:t>
      </w:r>
      <w:bookmarkStart w:id="7" w:name="_Hlk77073017"/>
      <w:r>
        <w:rPr>
          <w:rFonts w:ascii="Times New Roman" w:hAnsi="Times New Roman" w:cs="Times New Roman"/>
        </w:rPr>
        <w:t>(дата обращения: 13.07.2021)</w:t>
      </w:r>
      <w:bookmarkEnd w:id="7"/>
      <w:r>
        <w:rPr>
          <w:rFonts w:ascii="Times New Roman" w:hAnsi="Times New Roman" w:cs="Times New Roman"/>
        </w:rPr>
        <w:t>.</w:t>
      </w:r>
    </w:p>
    <w:p w14:paraId="0A7DC7F0" w14:textId="77777777" w:rsidR="0023503D" w:rsidRDefault="0023503D" w:rsidP="0023503D">
      <w:pPr>
        <w:autoSpaceDE w:val="0"/>
        <w:autoSpaceDN w:val="0"/>
        <w:adjustRightInd w:val="0"/>
        <w:ind w:lef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AC4864">
        <w:rPr>
          <w:rFonts w:ascii="Times New Roman" w:hAnsi="Times New Roman" w:cs="Times New Roman"/>
        </w:rPr>
        <w:t>. Фонд ветеранов настольного тенниса России</w:t>
      </w:r>
      <w:r>
        <w:rPr>
          <w:rFonts w:ascii="Times New Roman" w:hAnsi="Times New Roman" w:cs="Times New Roman"/>
        </w:rPr>
        <w:t xml:space="preserve"> </w:t>
      </w:r>
      <w:r w:rsidRPr="000A3F2B">
        <w:rPr>
          <w:rFonts w:ascii="Times New Roman" w:hAnsi="Times New Roman" w:cs="Times New Roman"/>
        </w:rPr>
        <w:t>[Электронный ресурс]</w:t>
      </w:r>
      <w:r w:rsidRPr="00AC4864">
        <w:rPr>
          <w:rFonts w:ascii="Times New Roman" w:hAnsi="Times New Roman" w:cs="Times New Roman"/>
        </w:rPr>
        <w:t xml:space="preserve"> URL</w:t>
      </w:r>
      <w:r>
        <w:rPr>
          <w:rFonts w:ascii="Times New Roman" w:hAnsi="Times New Roman" w:cs="Times New Roman"/>
        </w:rPr>
        <w:t>:</w:t>
      </w:r>
      <w:r w:rsidRPr="00AC48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</w:p>
    <w:p w14:paraId="166C00AE" w14:textId="77777777" w:rsidR="0023503D" w:rsidRPr="00AC4864" w:rsidRDefault="0023503D" w:rsidP="0023503D">
      <w:pPr>
        <w:autoSpaceDE w:val="0"/>
        <w:autoSpaceDN w:val="0"/>
        <w:adjustRightInd w:val="0"/>
        <w:ind w:lef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hyperlink r:id="rId11" w:history="1">
        <w:r w:rsidRPr="00D93088">
          <w:rPr>
            <w:rStyle w:val="af2"/>
            <w:rFonts w:ascii="Times New Roman" w:hAnsi="Times New Roman" w:cs="Times New Roman"/>
          </w:rPr>
          <w:t>http://fvnt.ru/</w:t>
        </w:r>
      </w:hyperlink>
      <w:r w:rsidRPr="00AC4864">
        <w:rPr>
          <w:rFonts w:ascii="Times New Roman" w:hAnsi="Times New Roman" w:cs="Times New Roman"/>
        </w:rPr>
        <w:t xml:space="preserve"> </w:t>
      </w:r>
      <w:r w:rsidRPr="000A3F2B">
        <w:rPr>
          <w:rFonts w:ascii="Times New Roman" w:hAnsi="Times New Roman" w:cs="Times New Roman"/>
        </w:rPr>
        <w:t>(дата обращения: 13.07.2021)</w:t>
      </w:r>
      <w:r>
        <w:rPr>
          <w:rFonts w:ascii="Times New Roman" w:hAnsi="Times New Roman" w:cs="Times New Roman"/>
        </w:rPr>
        <w:t>.</w:t>
      </w:r>
    </w:p>
    <w:p w14:paraId="4862D96B" w14:textId="77777777" w:rsidR="0023503D" w:rsidRDefault="0023503D" w:rsidP="0023503D">
      <w:pPr>
        <w:autoSpaceDE w:val="0"/>
        <w:autoSpaceDN w:val="0"/>
        <w:adjustRightInd w:val="0"/>
        <w:ind w:lef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C4864">
        <w:rPr>
          <w:rFonts w:ascii="Times New Roman" w:hAnsi="Times New Roman" w:cs="Times New Roman"/>
        </w:rPr>
        <w:t xml:space="preserve">3.  Европейская федерация настольного тенниса </w:t>
      </w:r>
      <w:r w:rsidRPr="000A3F2B">
        <w:rPr>
          <w:rFonts w:ascii="Times New Roman" w:hAnsi="Times New Roman" w:cs="Times New Roman"/>
        </w:rPr>
        <w:t>[Электронный ресурс]</w:t>
      </w:r>
      <w:r>
        <w:rPr>
          <w:rFonts w:ascii="Times New Roman" w:hAnsi="Times New Roman" w:cs="Times New Roman"/>
        </w:rPr>
        <w:t xml:space="preserve"> </w:t>
      </w:r>
      <w:r w:rsidRPr="00AC4864">
        <w:rPr>
          <w:rFonts w:ascii="Times New Roman" w:hAnsi="Times New Roman" w:cs="Times New Roman"/>
        </w:rPr>
        <w:t>URL</w:t>
      </w:r>
      <w:r>
        <w:rPr>
          <w:rFonts w:ascii="Times New Roman" w:hAnsi="Times New Roman" w:cs="Times New Roman"/>
        </w:rPr>
        <w:t>:</w:t>
      </w:r>
      <w:r w:rsidRPr="00AC48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</w:p>
    <w:p w14:paraId="133BBF48" w14:textId="77777777" w:rsidR="0023503D" w:rsidRPr="00AC4864" w:rsidRDefault="0023503D" w:rsidP="0023503D">
      <w:pPr>
        <w:autoSpaceDE w:val="0"/>
        <w:autoSpaceDN w:val="0"/>
        <w:adjustRightInd w:val="0"/>
        <w:ind w:lef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hyperlink r:id="rId12" w:history="1">
        <w:r w:rsidRPr="00D93088">
          <w:rPr>
            <w:rStyle w:val="af2"/>
            <w:rFonts w:ascii="Times New Roman" w:hAnsi="Times New Roman" w:cs="Times New Roman"/>
          </w:rPr>
          <w:t>http://www.ettu.org/</w:t>
        </w:r>
      </w:hyperlink>
      <w:r w:rsidRPr="00AC48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13.07.2021).</w:t>
      </w:r>
    </w:p>
    <w:p w14:paraId="7625E5B9" w14:textId="77777777" w:rsidR="0023503D" w:rsidRPr="00AC4864" w:rsidRDefault="0023503D" w:rsidP="0023503D">
      <w:pPr>
        <w:autoSpaceDE w:val="0"/>
        <w:autoSpaceDN w:val="0"/>
        <w:adjustRightInd w:val="0"/>
        <w:ind w:left="-142" w:firstLine="142"/>
        <w:rPr>
          <w:rFonts w:ascii="Times New Roman" w:hAnsi="Times New Roman" w:cs="Times New Roman"/>
        </w:rPr>
      </w:pPr>
      <w:r w:rsidRPr="00AC4864">
        <w:rPr>
          <w:rFonts w:ascii="Times New Roman" w:hAnsi="Times New Roman" w:cs="Times New Roman"/>
        </w:rPr>
        <w:t xml:space="preserve"> 4.  Федерация настольного тенниса России </w:t>
      </w:r>
      <w:bookmarkStart w:id="8" w:name="_Hlk77073331"/>
      <w:r w:rsidRPr="000A3F2B">
        <w:rPr>
          <w:rFonts w:ascii="Times New Roman" w:hAnsi="Times New Roman" w:cs="Times New Roman"/>
        </w:rPr>
        <w:t>[Электронный ресурс]</w:t>
      </w:r>
      <w:r>
        <w:rPr>
          <w:rFonts w:ascii="Times New Roman" w:hAnsi="Times New Roman" w:cs="Times New Roman"/>
        </w:rPr>
        <w:t xml:space="preserve"> </w:t>
      </w:r>
      <w:r w:rsidRPr="00AC4864">
        <w:rPr>
          <w:rFonts w:ascii="Times New Roman" w:hAnsi="Times New Roman" w:cs="Times New Roman"/>
        </w:rPr>
        <w:t>URL</w:t>
      </w:r>
      <w:r>
        <w:rPr>
          <w:rFonts w:ascii="Times New Roman" w:hAnsi="Times New Roman" w:cs="Times New Roman"/>
        </w:rPr>
        <w:t>:</w:t>
      </w:r>
      <w:r w:rsidRPr="00AC4864">
        <w:rPr>
          <w:rFonts w:ascii="Times New Roman" w:hAnsi="Times New Roman" w:cs="Times New Roman"/>
        </w:rPr>
        <w:t xml:space="preserve"> </w:t>
      </w:r>
      <w:bookmarkEnd w:id="8"/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fldChar w:fldCharType="begin"/>
      </w:r>
      <w:r>
        <w:instrText xml:space="preserve"> HYPERLINK "http://ttfr.ru/" </w:instrTex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fldChar w:fldCharType="separate"/>
      </w:r>
      <w:r w:rsidRPr="00AC4864">
        <w:rPr>
          <w:rFonts w:ascii="Times New Roman" w:hAnsi="Times New Roman" w:cs="Times New Roman"/>
          <w:color w:val="0563C1"/>
          <w:u w:val="single"/>
        </w:rPr>
        <w:t>http://ttfr.ru/</w:t>
      </w:r>
      <w:r>
        <w:rPr>
          <w:rFonts w:ascii="Times New Roman" w:hAnsi="Times New Roman" w:cs="Times New Roman"/>
          <w:color w:val="0563C1"/>
          <w:u w:val="single"/>
        </w:rPr>
        <w:fldChar w:fldCharType="end"/>
      </w:r>
      <w:r w:rsidRPr="00AC4864">
        <w:rPr>
          <w:rFonts w:ascii="Times New Roman" w:hAnsi="Times New Roman" w:cs="Times New Roman"/>
        </w:rPr>
        <w:t xml:space="preserve"> </w:t>
      </w:r>
    </w:p>
    <w:p w14:paraId="26EAEFBB" w14:textId="77777777" w:rsidR="0023503D" w:rsidRDefault="0023503D" w:rsidP="0023503D">
      <w:pPr>
        <w:spacing w:before="1"/>
        <w:ind w:lef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C4864">
        <w:rPr>
          <w:rFonts w:ascii="Times New Roman" w:hAnsi="Times New Roman" w:cs="Times New Roman"/>
        </w:rPr>
        <w:t xml:space="preserve">5.   Европейская федерация настольного тенниса </w:t>
      </w:r>
      <w:r w:rsidRPr="000A3F2B">
        <w:rPr>
          <w:rFonts w:ascii="Times New Roman" w:hAnsi="Times New Roman" w:cs="Times New Roman"/>
        </w:rPr>
        <w:t>[Электронный ресурс]</w:t>
      </w:r>
      <w:r>
        <w:rPr>
          <w:rFonts w:ascii="Times New Roman" w:hAnsi="Times New Roman" w:cs="Times New Roman"/>
        </w:rPr>
        <w:t xml:space="preserve"> </w:t>
      </w:r>
      <w:r w:rsidRPr="00AC4864">
        <w:rPr>
          <w:rFonts w:ascii="Times New Roman" w:hAnsi="Times New Roman" w:cs="Times New Roman"/>
        </w:rPr>
        <w:t>URL</w:t>
      </w:r>
      <w:r>
        <w:rPr>
          <w:rFonts w:ascii="Times New Roman" w:hAnsi="Times New Roman" w:cs="Times New Roman"/>
        </w:rPr>
        <w:t>:</w:t>
      </w:r>
      <w:r w:rsidRPr="00AC48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1DFBA6C9" w14:textId="77777777" w:rsidR="0023503D" w:rsidRDefault="0023503D" w:rsidP="0023503D">
      <w:pPr>
        <w:spacing w:before="1"/>
        <w:ind w:lef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0A3F2B">
        <w:rPr>
          <w:rFonts w:ascii="Times New Roman" w:hAnsi="Times New Roman" w:cs="Times New Roman"/>
          <w:color w:val="0563C1"/>
          <w:u w:val="single"/>
        </w:rPr>
        <w:t>https://www.ettu.org/en/</w:t>
      </w:r>
      <w:r w:rsidRPr="00AC48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13.07.2021).</w:t>
      </w:r>
    </w:p>
    <w:p w14:paraId="5A3A3C4B" w14:textId="77777777" w:rsidR="0023503D" w:rsidRDefault="0023503D" w:rsidP="0023503D">
      <w:pPr>
        <w:spacing w:before="1"/>
        <w:ind w:lef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6. </w:t>
      </w:r>
      <w:r w:rsidRPr="009D0E56">
        <w:rPr>
          <w:rFonts w:ascii="Times New Roman" w:hAnsi="Times New Roman" w:cs="Times New Roman"/>
        </w:rPr>
        <w:t>Уроки настольного тенниса для начинающих</w:t>
      </w:r>
      <w:r>
        <w:rPr>
          <w:rFonts w:ascii="Times New Roman" w:hAnsi="Times New Roman" w:cs="Times New Roman"/>
        </w:rPr>
        <w:t xml:space="preserve"> </w:t>
      </w:r>
      <w:r w:rsidRPr="000A3F2B">
        <w:rPr>
          <w:rFonts w:ascii="Times New Roman" w:hAnsi="Times New Roman" w:cs="Times New Roman"/>
        </w:rPr>
        <w:t>[Электронный ресурс]</w:t>
      </w:r>
      <w:r>
        <w:rPr>
          <w:rFonts w:ascii="Times New Roman" w:hAnsi="Times New Roman" w:cs="Times New Roman"/>
        </w:rPr>
        <w:t xml:space="preserve"> </w:t>
      </w:r>
      <w:r w:rsidRPr="00AC4864">
        <w:rPr>
          <w:rFonts w:ascii="Times New Roman" w:hAnsi="Times New Roman" w:cs="Times New Roman"/>
        </w:rPr>
        <w:t>URL</w:t>
      </w:r>
      <w:r>
        <w:rPr>
          <w:rFonts w:ascii="Times New Roman" w:hAnsi="Times New Roman" w:cs="Times New Roman"/>
        </w:rPr>
        <w:t>:</w:t>
      </w:r>
      <w:r w:rsidRPr="00AC48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0727E9D5" w14:textId="77777777" w:rsidR="0023503D" w:rsidRPr="001F4FD1" w:rsidRDefault="0023503D" w:rsidP="0023503D">
      <w:pPr>
        <w:spacing w:before="1"/>
        <w:ind w:lef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hyperlink r:id="rId13" w:history="1">
        <w:r w:rsidRPr="00D93088">
          <w:rPr>
            <w:rStyle w:val="af2"/>
            <w:rFonts w:ascii="Times New Roman" w:hAnsi="Times New Roman" w:cs="Times New Roman"/>
          </w:rPr>
          <w:t>https://vse-kursy.com/read/533-uroki-nastolnogo-tennisa.html</w:t>
        </w:r>
      </w:hyperlink>
      <w:r>
        <w:rPr>
          <w:rFonts w:ascii="Times New Roman" w:hAnsi="Times New Roman" w:cs="Times New Roman"/>
        </w:rPr>
        <w:t xml:space="preserve"> (дата обращения: 13.07.2021).</w:t>
      </w:r>
    </w:p>
    <w:p w14:paraId="7B25D72D" w14:textId="77777777" w:rsidR="00174081" w:rsidRPr="005025C0" w:rsidRDefault="00174081" w:rsidP="005025C0">
      <w:pPr>
        <w:spacing w:before="1" w:line="276" w:lineRule="auto"/>
        <w:ind w:left="152"/>
        <w:rPr>
          <w:rFonts w:ascii="Times New Roman" w:hAnsi="Times New Roman" w:cs="Times New Roman"/>
          <w:u w:val="single"/>
        </w:rPr>
      </w:pPr>
    </w:p>
    <w:sectPr w:rsidR="00174081" w:rsidRPr="005025C0" w:rsidSect="0083089B">
      <w:pgSz w:w="11900" w:h="16840"/>
      <w:pgMar w:top="851" w:right="850" w:bottom="1134" w:left="1843" w:header="90" w:footer="50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0F839" w14:textId="77777777" w:rsidR="004D4CE8" w:rsidRDefault="004D4CE8">
      <w:r>
        <w:separator/>
      </w:r>
    </w:p>
  </w:endnote>
  <w:endnote w:type="continuationSeparator" w:id="0">
    <w:p w14:paraId="70BC3B2F" w14:textId="77777777" w:rsidR="004D4CE8" w:rsidRDefault="004D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CB8F6" w14:textId="77777777" w:rsidR="004D4CE8" w:rsidRDefault="004D4CE8"/>
  </w:footnote>
  <w:footnote w:type="continuationSeparator" w:id="0">
    <w:p w14:paraId="0074D91B" w14:textId="77777777" w:rsidR="004D4CE8" w:rsidRDefault="004D4C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A9808A8"/>
    <w:multiLevelType w:val="multilevel"/>
    <w:tmpl w:val="A972ED9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B743F2"/>
    <w:multiLevelType w:val="multilevel"/>
    <w:tmpl w:val="C4CEC07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7150FD"/>
    <w:multiLevelType w:val="multilevel"/>
    <w:tmpl w:val="990AA6C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B00314"/>
    <w:multiLevelType w:val="multilevel"/>
    <w:tmpl w:val="AB6E05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F567C3"/>
    <w:multiLevelType w:val="hybridMultilevel"/>
    <w:tmpl w:val="E196D39C"/>
    <w:lvl w:ilvl="0" w:tplc="432A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A4067"/>
    <w:multiLevelType w:val="multilevel"/>
    <w:tmpl w:val="07F6A15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9222FA"/>
    <w:multiLevelType w:val="multilevel"/>
    <w:tmpl w:val="22EE49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CE5EBB"/>
    <w:multiLevelType w:val="hybridMultilevel"/>
    <w:tmpl w:val="0D1E9F10"/>
    <w:lvl w:ilvl="0" w:tplc="9D14884E">
      <w:start w:val="1"/>
      <w:numFmt w:val="upperRoman"/>
      <w:lvlText w:val="%1."/>
      <w:lvlJc w:val="left"/>
      <w:pPr>
        <w:ind w:left="260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8E18BA0E">
      <w:numFmt w:val="bullet"/>
      <w:lvlText w:val="•"/>
      <w:lvlJc w:val="left"/>
      <w:pPr>
        <w:ind w:left="1280" w:hanging="250"/>
      </w:pPr>
      <w:rPr>
        <w:rFonts w:hint="default"/>
        <w:lang w:val="ru-RU" w:eastAsia="ru-RU" w:bidi="ru-RU"/>
      </w:rPr>
    </w:lvl>
    <w:lvl w:ilvl="2" w:tplc="609474D4">
      <w:numFmt w:val="bullet"/>
      <w:lvlText w:val="•"/>
      <w:lvlJc w:val="left"/>
      <w:pPr>
        <w:ind w:left="2301" w:hanging="250"/>
      </w:pPr>
      <w:rPr>
        <w:rFonts w:hint="default"/>
        <w:lang w:val="ru-RU" w:eastAsia="ru-RU" w:bidi="ru-RU"/>
      </w:rPr>
    </w:lvl>
    <w:lvl w:ilvl="3" w:tplc="49D4D3AE">
      <w:numFmt w:val="bullet"/>
      <w:lvlText w:val="•"/>
      <w:lvlJc w:val="left"/>
      <w:pPr>
        <w:ind w:left="3321" w:hanging="250"/>
      </w:pPr>
      <w:rPr>
        <w:rFonts w:hint="default"/>
        <w:lang w:val="ru-RU" w:eastAsia="ru-RU" w:bidi="ru-RU"/>
      </w:rPr>
    </w:lvl>
    <w:lvl w:ilvl="4" w:tplc="6A6ACA2E">
      <w:numFmt w:val="bullet"/>
      <w:lvlText w:val="•"/>
      <w:lvlJc w:val="left"/>
      <w:pPr>
        <w:ind w:left="4342" w:hanging="250"/>
      </w:pPr>
      <w:rPr>
        <w:rFonts w:hint="default"/>
        <w:lang w:val="ru-RU" w:eastAsia="ru-RU" w:bidi="ru-RU"/>
      </w:rPr>
    </w:lvl>
    <w:lvl w:ilvl="5" w:tplc="F68CDEA6">
      <w:numFmt w:val="bullet"/>
      <w:lvlText w:val="•"/>
      <w:lvlJc w:val="left"/>
      <w:pPr>
        <w:ind w:left="5363" w:hanging="250"/>
      </w:pPr>
      <w:rPr>
        <w:rFonts w:hint="default"/>
        <w:lang w:val="ru-RU" w:eastAsia="ru-RU" w:bidi="ru-RU"/>
      </w:rPr>
    </w:lvl>
    <w:lvl w:ilvl="6" w:tplc="4198E454">
      <w:numFmt w:val="bullet"/>
      <w:lvlText w:val="•"/>
      <w:lvlJc w:val="left"/>
      <w:pPr>
        <w:ind w:left="6383" w:hanging="250"/>
      </w:pPr>
      <w:rPr>
        <w:rFonts w:hint="default"/>
        <w:lang w:val="ru-RU" w:eastAsia="ru-RU" w:bidi="ru-RU"/>
      </w:rPr>
    </w:lvl>
    <w:lvl w:ilvl="7" w:tplc="FB244E58">
      <w:numFmt w:val="bullet"/>
      <w:lvlText w:val="•"/>
      <w:lvlJc w:val="left"/>
      <w:pPr>
        <w:ind w:left="7404" w:hanging="250"/>
      </w:pPr>
      <w:rPr>
        <w:rFonts w:hint="default"/>
        <w:lang w:val="ru-RU" w:eastAsia="ru-RU" w:bidi="ru-RU"/>
      </w:rPr>
    </w:lvl>
    <w:lvl w:ilvl="8" w:tplc="EE82B29E">
      <w:numFmt w:val="bullet"/>
      <w:lvlText w:val="•"/>
      <w:lvlJc w:val="left"/>
      <w:pPr>
        <w:ind w:left="8425" w:hanging="250"/>
      </w:pPr>
      <w:rPr>
        <w:rFonts w:hint="default"/>
        <w:lang w:val="ru-RU" w:eastAsia="ru-RU" w:bidi="ru-RU"/>
      </w:rPr>
    </w:lvl>
  </w:abstractNum>
  <w:abstractNum w:abstractNumId="9" w15:restartNumberingAfterBreak="0">
    <w:nsid w:val="2738484D"/>
    <w:multiLevelType w:val="hybridMultilevel"/>
    <w:tmpl w:val="E604D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7722E"/>
    <w:multiLevelType w:val="multilevel"/>
    <w:tmpl w:val="2020C7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692E5B"/>
    <w:multiLevelType w:val="multilevel"/>
    <w:tmpl w:val="4D6EC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A0563B"/>
    <w:multiLevelType w:val="multilevel"/>
    <w:tmpl w:val="AC5E00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C85B7F"/>
    <w:multiLevelType w:val="multilevel"/>
    <w:tmpl w:val="B0F65E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70250C8"/>
    <w:multiLevelType w:val="multilevel"/>
    <w:tmpl w:val="986ABD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8192DB5"/>
    <w:multiLevelType w:val="multilevel"/>
    <w:tmpl w:val="85A2F9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48BC2AE9"/>
    <w:multiLevelType w:val="hybridMultilevel"/>
    <w:tmpl w:val="CFF484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CA5DC3"/>
    <w:multiLevelType w:val="multilevel"/>
    <w:tmpl w:val="A33A4F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1E142B"/>
    <w:multiLevelType w:val="hybridMultilevel"/>
    <w:tmpl w:val="74B26696"/>
    <w:lvl w:ilvl="0" w:tplc="E460CE0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9" w15:restartNumberingAfterBreak="0">
    <w:nsid w:val="50E24713"/>
    <w:multiLevelType w:val="multilevel"/>
    <w:tmpl w:val="728E42B2"/>
    <w:lvl w:ilvl="0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2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2" w:hanging="1800"/>
      </w:pPr>
      <w:rPr>
        <w:rFonts w:hint="default"/>
      </w:rPr>
    </w:lvl>
  </w:abstractNum>
  <w:abstractNum w:abstractNumId="20" w15:restartNumberingAfterBreak="0">
    <w:nsid w:val="53AC2FFA"/>
    <w:multiLevelType w:val="multilevel"/>
    <w:tmpl w:val="742E71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1B81685"/>
    <w:multiLevelType w:val="multilevel"/>
    <w:tmpl w:val="67F249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68F4B44"/>
    <w:multiLevelType w:val="multilevel"/>
    <w:tmpl w:val="1BA4B06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2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3" w15:restartNumberingAfterBreak="0">
    <w:nsid w:val="677B13FE"/>
    <w:multiLevelType w:val="multilevel"/>
    <w:tmpl w:val="52CE2E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010DAA"/>
    <w:multiLevelType w:val="hybridMultilevel"/>
    <w:tmpl w:val="B4F82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B1980"/>
    <w:multiLevelType w:val="multilevel"/>
    <w:tmpl w:val="02222A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5C015F6"/>
    <w:multiLevelType w:val="multilevel"/>
    <w:tmpl w:val="6A3C04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9213AB8"/>
    <w:multiLevelType w:val="multilevel"/>
    <w:tmpl w:val="D05026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AFE42E7"/>
    <w:multiLevelType w:val="multilevel"/>
    <w:tmpl w:val="974CBD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25"/>
  </w:num>
  <w:num w:numId="5">
    <w:abstractNumId w:val="27"/>
  </w:num>
  <w:num w:numId="6">
    <w:abstractNumId w:val="20"/>
  </w:num>
  <w:num w:numId="7">
    <w:abstractNumId w:val="28"/>
  </w:num>
  <w:num w:numId="8">
    <w:abstractNumId w:val="11"/>
  </w:num>
  <w:num w:numId="9">
    <w:abstractNumId w:val="4"/>
  </w:num>
  <w:num w:numId="10">
    <w:abstractNumId w:val="13"/>
  </w:num>
  <w:num w:numId="11">
    <w:abstractNumId w:val="7"/>
  </w:num>
  <w:num w:numId="12">
    <w:abstractNumId w:val="21"/>
  </w:num>
  <w:num w:numId="13">
    <w:abstractNumId w:val="1"/>
  </w:num>
  <w:num w:numId="14">
    <w:abstractNumId w:val="12"/>
  </w:num>
  <w:num w:numId="15">
    <w:abstractNumId w:val="6"/>
  </w:num>
  <w:num w:numId="16">
    <w:abstractNumId w:val="2"/>
  </w:num>
  <w:num w:numId="17">
    <w:abstractNumId w:val="10"/>
  </w:num>
  <w:num w:numId="18">
    <w:abstractNumId w:val="3"/>
  </w:num>
  <w:num w:numId="19">
    <w:abstractNumId w:val="23"/>
  </w:num>
  <w:num w:numId="20">
    <w:abstractNumId w:val="5"/>
  </w:num>
  <w:num w:numId="21">
    <w:abstractNumId w:val="18"/>
  </w:num>
  <w:num w:numId="22">
    <w:abstractNumId w:val="8"/>
  </w:num>
  <w:num w:numId="23">
    <w:abstractNumId w:val="24"/>
  </w:num>
  <w:num w:numId="24">
    <w:abstractNumId w:val="15"/>
  </w:num>
  <w:num w:numId="25">
    <w:abstractNumId w:val="19"/>
  </w:num>
  <w:num w:numId="26">
    <w:abstractNumId w:val="9"/>
  </w:num>
  <w:num w:numId="27">
    <w:abstractNumId w:val="16"/>
  </w:num>
  <w:num w:numId="28">
    <w:abstractNumId w:val="2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78"/>
    <w:rsid w:val="0002152B"/>
    <w:rsid w:val="000263E0"/>
    <w:rsid w:val="0004051B"/>
    <w:rsid w:val="00066165"/>
    <w:rsid w:val="000716D4"/>
    <w:rsid w:val="00074EE5"/>
    <w:rsid w:val="000831FC"/>
    <w:rsid w:val="00086CB1"/>
    <w:rsid w:val="000919EF"/>
    <w:rsid w:val="00096D98"/>
    <w:rsid w:val="000A1034"/>
    <w:rsid w:val="000A12FE"/>
    <w:rsid w:val="000B1184"/>
    <w:rsid w:val="000B261B"/>
    <w:rsid w:val="000B4349"/>
    <w:rsid w:val="000C16DF"/>
    <w:rsid w:val="000C2A62"/>
    <w:rsid w:val="000C63F0"/>
    <w:rsid w:val="000E23CC"/>
    <w:rsid w:val="000E719C"/>
    <w:rsid w:val="000F04E4"/>
    <w:rsid w:val="000F0885"/>
    <w:rsid w:val="000F5129"/>
    <w:rsid w:val="00101E43"/>
    <w:rsid w:val="00103F41"/>
    <w:rsid w:val="00113B83"/>
    <w:rsid w:val="00124F0F"/>
    <w:rsid w:val="00133983"/>
    <w:rsid w:val="00151332"/>
    <w:rsid w:val="001550F2"/>
    <w:rsid w:val="00155FD8"/>
    <w:rsid w:val="00171C89"/>
    <w:rsid w:val="00174081"/>
    <w:rsid w:val="001939C5"/>
    <w:rsid w:val="00193A1F"/>
    <w:rsid w:val="001961EA"/>
    <w:rsid w:val="001E0E55"/>
    <w:rsid w:val="001E3136"/>
    <w:rsid w:val="001E3889"/>
    <w:rsid w:val="001E5FB6"/>
    <w:rsid w:val="001F2A2D"/>
    <w:rsid w:val="001F58DE"/>
    <w:rsid w:val="001F79C4"/>
    <w:rsid w:val="00206D14"/>
    <w:rsid w:val="00211081"/>
    <w:rsid w:val="00216F57"/>
    <w:rsid w:val="002223ED"/>
    <w:rsid w:val="00226D80"/>
    <w:rsid w:val="0023503D"/>
    <w:rsid w:val="002354A9"/>
    <w:rsid w:val="00236254"/>
    <w:rsid w:val="00236A74"/>
    <w:rsid w:val="00246630"/>
    <w:rsid w:val="00256A79"/>
    <w:rsid w:val="00261828"/>
    <w:rsid w:val="0026214B"/>
    <w:rsid w:val="0026730A"/>
    <w:rsid w:val="0027352C"/>
    <w:rsid w:val="00281EB7"/>
    <w:rsid w:val="00290C64"/>
    <w:rsid w:val="00293E1F"/>
    <w:rsid w:val="0029700E"/>
    <w:rsid w:val="002C1C6E"/>
    <w:rsid w:val="002D2944"/>
    <w:rsid w:val="002D542D"/>
    <w:rsid w:val="002D7897"/>
    <w:rsid w:val="00301CBA"/>
    <w:rsid w:val="00323422"/>
    <w:rsid w:val="00355EC8"/>
    <w:rsid w:val="00372B50"/>
    <w:rsid w:val="00373B1F"/>
    <w:rsid w:val="003821F0"/>
    <w:rsid w:val="00393C0C"/>
    <w:rsid w:val="0039511F"/>
    <w:rsid w:val="003A0831"/>
    <w:rsid w:val="003A5830"/>
    <w:rsid w:val="003B3F75"/>
    <w:rsid w:val="003B616F"/>
    <w:rsid w:val="003C04A5"/>
    <w:rsid w:val="003C24AD"/>
    <w:rsid w:val="003C61DF"/>
    <w:rsid w:val="003D66F5"/>
    <w:rsid w:val="003F224C"/>
    <w:rsid w:val="00413927"/>
    <w:rsid w:val="00426878"/>
    <w:rsid w:val="0043224C"/>
    <w:rsid w:val="00433D30"/>
    <w:rsid w:val="004469A8"/>
    <w:rsid w:val="00447EC4"/>
    <w:rsid w:val="0046328A"/>
    <w:rsid w:val="00471F06"/>
    <w:rsid w:val="004759C3"/>
    <w:rsid w:val="004873CE"/>
    <w:rsid w:val="004A2632"/>
    <w:rsid w:val="004A7076"/>
    <w:rsid w:val="004C3E3C"/>
    <w:rsid w:val="004C7CF6"/>
    <w:rsid w:val="004D4CE8"/>
    <w:rsid w:val="004E4F3A"/>
    <w:rsid w:val="004F6B4B"/>
    <w:rsid w:val="005025C0"/>
    <w:rsid w:val="00510528"/>
    <w:rsid w:val="00535D1D"/>
    <w:rsid w:val="005369B1"/>
    <w:rsid w:val="00540250"/>
    <w:rsid w:val="00554ABA"/>
    <w:rsid w:val="00577C37"/>
    <w:rsid w:val="005B7FBC"/>
    <w:rsid w:val="005C5E05"/>
    <w:rsid w:val="005D0F22"/>
    <w:rsid w:val="005D6AE5"/>
    <w:rsid w:val="005E7539"/>
    <w:rsid w:val="00604161"/>
    <w:rsid w:val="006062A1"/>
    <w:rsid w:val="00610862"/>
    <w:rsid w:val="00625EFB"/>
    <w:rsid w:val="00647787"/>
    <w:rsid w:val="0065191B"/>
    <w:rsid w:val="00655E70"/>
    <w:rsid w:val="006635CF"/>
    <w:rsid w:val="00663B13"/>
    <w:rsid w:val="00670A94"/>
    <w:rsid w:val="006763F2"/>
    <w:rsid w:val="00686919"/>
    <w:rsid w:val="00691D31"/>
    <w:rsid w:val="006B1D17"/>
    <w:rsid w:val="006B4EC4"/>
    <w:rsid w:val="006B7EE4"/>
    <w:rsid w:val="006C2DD2"/>
    <w:rsid w:val="006C3871"/>
    <w:rsid w:val="006C79A5"/>
    <w:rsid w:val="006C7ECD"/>
    <w:rsid w:val="006D7F85"/>
    <w:rsid w:val="006E1067"/>
    <w:rsid w:val="006F1980"/>
    <w:rsid w:val="006F5622"/>
    <w:rsid w:val="00704093"/>
    <w:rsid w:val="00715204"/>
    <w:rsid w:val="007348DD"/>
    <w:rsid w:val="00737A01"/>
    <w:rsid w:val="00737D9E"/>
    <w:rsid w:val="0075624C"/>
    <w:rsid w:val="0076097A"/>
    <w:rsid w:val="00792CAA"/>
    <w:rsid w:val="007C06A9"/>
    <w:rsid w:val="007C16FB"/>
    <w:rsid w:val="007C2683"/>
    <w:rsid w:val="007D1CA2"/>
    <w:rsid w:val="007D343E"/>
    <w:rsid w:val="00801A4F"/>
    <w:rsid w:val="00810040"/>
    <w:rsid w:val="00811063"/>
    <w:rsid w:val="00814144"/>
    <w:rsid w:val="0083089B"/>
    <w:rsid w:val="00831C1A"/>
    <w:rsid w:val="00833034"/>
    <w:rsid w:val="00845E94"/>
    <w:rsid w:val="008522C1"/>
    <w:rsid w:val="00870A63"/>
    <w:rsid w:val="008717C0"/>
    <w:rsid w:val="00877E78"/>
    <w:rsid w:val="0088030F"/>
    <w:rsid w:val="00895F47"/>
    <w:rsid w:val="008A1133"/>
    <w:rsid w:val="008A66F7"/>
    <w:rsid w:val="008A683B"/>
    <w:rsid w:val="008B2BC7"/>
    <w:rsid w:val="008B38EA"/>
    <w:rsid w:val="008B3D59"/>
    <w:rsid w:val="008C660E"/>
    <w:rsid w:val="008D5177"/>
    <w:rsid w:val="008D5F84"/>
    <w:rsid w:val="00906AA0"/>
    <w:rsid w:val="00913B00"/>
    <w:rsid w:val="00920170"/>
    <w:rsid w:val="009223B8"/>
    <w:rsid w:val="00926F9C"/>
    <w:rsid w:val="0094078E"/>
    <w:rsid w:val="0095321E"/>
    <w:rsid w:val="00954911"/>
    <w:rsid w:val="00957899"/>
    <w:rsid w:val="00990114"/>
    <w:rsid w:val="00995D7E"/>
    <w:rsid w:val="009A384E"/>
    <w:rsid w:val="009A5730"/>
    <w:rsid w:val="009B2EC0"/>
    <w:rsid w:val="009E4B17"/>
    <w:rsid w:val="009E5889"/>
    <w:rsid w:val="00A0689D"/>
    <w:rsid w:val="00A108FE"/>
    <w:rsid w:val="00A2440A"/>
    <w:rsid w:val="00A3635D"/>
    <w:rsid w:val="00A43820"/>
    <w:rsid w:val="00A646EB"/>
    <w:rsid w:val="00A734AA"/>
    <w:rsid w:val="00A73F1B"/>
    <w:rsid w:val="00A9269C"/>
    <w:rsid w:val="00AA2AF5"/>
    <w:rsid w:val="00AD01FF"/>
    <w:rsid w:val="00AD4B03"/>
    <w:rsid w:val="00AF2E54"/>
    <w:rsid w:val="00AF62BE"/>
    <w:rsid w:val="00B132BC"/>
    <w:rsid w:val="00B218DE"/>
    <w:rsid w:val="00B22092"/>
    <w:rsid w:val="00B473E6"/>
    <w:rsid w:val="00B4769C"/>
    <w:rsid w:val="00B5214B"/>
    <w:rsid w:val="00B6218F"/>
    <w:rsid w:val="00B7672A"/>
    <w:rsid w:val="00B77B44"/>
    <w:rsid w:val="00B80948"/>
    <w:rsid w:val="00B873C5"/>
    <w:rsid w:val="00B95B3A"/>
    <w:rsid w:val="00BA0BA9"/>
    <w:rsid w:val="00BA4B42"/>
    <w:rsid w:val="00BB47AE"/>
    <w:rsid w:val="00BB6910"/>
    <w:rsid w:val="00BC13A2"/>
    <w:rsid w:val="00BC333B"/>
    <w:rsid w:val="00BC4201"/>
    <w:rsid w:val="00BC46AF"/>
    <w:rsid w:val="00BD21FB"/>
    <w:rsid w:val="00BE4473"/>
    <w:rsid w:val="00BF08D1"/>
    <w:rsid w:val="00C23D2A"/>
    <w:rsid w:val="00C24936"/>
    <w:rsid w:val="00C25978"/>
    <w:rsid w:val="00C41C24"/>
    <w:rsid w:val="00C46215"/>
    <w:rsid w:val="00C47854"/>
    <w:rsid w:val="00C501C0"/>
    <w:rsid w:val="00C562A9"/>
    <w:rsid w:val="00C847A3"/>
    <w:rsid w:val="00C94CBC"/>
    <w:rsid w:val="00CC2BBD"/>
    <w:rsid w:val="00CE0FDB"/>
    <w:rsid w:val="00CE229B"/>
    <w:rsid w:val="00CF186A"/>
    <w:rsid w:val="00D056C2"/>
    <w:rsid w:val="00D13A36"/>
    <w:rsid w:val="00D16624"/>
    <w:rsid w:val="00D17521"/>
    <w:rsid w:val="00D17949"/>
    <w:rsid w:val="00D32584"/>
    <w:rsid w:val="00D449C2"/>
    <w:rsid w:val="00D46C25"/>
    <w:rsid w:val="00D736BA"/>
    <w:rsid w:val="00D76A4A"/>
    <w:rsid w:val="00D80EEF"/>
    <w:rsid w:val="00D827E8"/>
    <w:rsid w:val="00DA19FD"/>
    <w:rsid w:val="00DA6D8D"/>
    <w:rsid w:val="00DB536F"/>
    <w:rsid w:val="00DB53A0"/>
    <w:rsid w:val="00DB6E8D"/>
    <w:rsid w:val="00DC1162"/>
    <w:rsid w:val="00DC5C05"/>
    <w:rsid w:val="00E00209"/>
    <w:rsid w:val="00E00C54"/>
    <w:rsid w:val="00E0536A"/>
    <w:rsid w:val="00E2226E"/>
    <w:rsid w:val="00E30EEC"/>
    <w:rsid w:val="00E347CF"/>
    <w:rsid w:val="00E40732"/>
    <w:rsid w:val="00E56448"/>
    <w:rsid w:val="00E704C4"/>
    <w:rsid w:val="00E72B17"/>
    <w:rsid w:val="00E746BA"/>
    <w:rsid w:val="00E7790A"/>
    <w:rsid w:val="00E8459C"/>
    <w:rsid w:val="00EA3AD8"/>
    <w:rsid w:val="00EB19F9"/>
    <w:rsid w:val="00EB47EC"/>
    <w:rsid w:val="00EC080B"/>
    <w:rsid w:val="00EC52E9"/>
    <w:rsid w:val="00ED45FE"/>
    <w:rsid w:val="00ED6131"/>
    <w:rsid w:val="00F21F1F"/>
    <w:rsid w:val="00F306C4"/>
    <w:rsid w:val="00F50978"/>
    <w:rsid w:val="00F527EC"/>
    <w:rsid w:val="00F52A0F"/>
    <w:rsid w:val="00F56EEE"/>
    <w:rsid w:val="00F628E9"/>
    <w:rsid w:val="00F83850"/>
    <w:rsid w:val="00F87D44"/>
    <w:rsid w:val="00F958F6"/>
    <w:rsid w:val="00F962D5"/>
    <w:rsid w:val="00FB2D91"/>
    <w:rsid w:val="00FC2CB2"/>
    <w:rsid w:val="00FE2A07"/>
    <w:rsid w:val="00FE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4F01B"/>
  <w15:docId w15:val="{0F4F2C20-6AE7-415C-8EE0-96B1F974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827E8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01E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31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3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unhideWhenUsed/>
    <w:rsid w:val="0092017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20170"/>
    <w:rPr>
      <w:color w:val="000000"/>
    </w:rPr>
  </w:style>
  <w:style w:type="paragraph" w:styleId="aa">
    <w:name w:val="List Paragraph"/>
    <w:basedOn w:val="a"/>
    <w:uiPriority w:val="34"/>
    <w:qFormat/>
    <w:rsid w:val="009E4B17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F56EEE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1E4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E229B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b">
    <w:name w:val="Table Grid"/>
    <w:basedOn w:val="a1"/>
    <w:uiPriority w:val="39"/>
    <w:rsid w:val="001F2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b"/>
    <w:uiPriority w:val="59"/>
    <w:rsid w:val="00E2226E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A57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5730"/>
    <w:rPr>
      <w:color w:val="000000"/>
    </w:rPr>
  </w:style>
  <w:style w:type="paragraph" w:styleId="ae">
    <w:name w:val="footer"/>
    <w:basedOn w:val="a"/>
    <w:link w:val="af"/>
    <w:uiPriority w:val="99"/>
    <w:unhideWhenUsed/>
    <w:rsid w:val="009A57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5730"/>
    <w:rPr>
      <w:color w:val="000000"/>
    </w:rPr>
  </w:style>
  <w:style w:type="table" w:customStyle="1" w:styleId="3">
    <w:name w:val="Сетка таблицы3"/>
    <w:basedOn w:val="a1"/>
    <w:next w:val="ab"/>
    <w:rsid w:val="000A12FE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74081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17408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b"/>
    <w:rsid w:val="00174081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26730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30A"/>
    <w:rPr>
      <w:rFonts w:ascii="Tahoma" w:hAnsi="Tahoma" w:cs="Tahoma"/>
      <w:color w:val="000000"/>
      <w:sz w:val="16"/>
      <w:szCs w:val="16"/>
    </w:rPr>
  </w:style>
  <w:style w:type="character" w:styleId="af2">
    <w:name w:val="Hyperlink"/>
    <w:basedOn w:val="a0"/>
    <w:uiPriority w:val="99"/>
    <w:unhideWhenUsed/>
    <w:rsid w:val="00C94CBC"/>
    <w:rPr>
      <w:color w:val="0563C1" w:themeColor="hyperlink"/>
      <w:u w:val="single"/>
    </w:rPr>
  </w:style>
  <w:style w:type="paragraph" w:styleId="af3">
    <w:name w:val="No Spacing"/>
    <w:link w:val="af4"/>
    <w:uiPriority w:val="1"/>
    <w:qFormat/>
    <w:rsid w:val="00510528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f4">
    <w:name w:val="Без интервала Знак"/>
    <w:basedOn w:val="a0"/>
    <w:link w:val="af3"/>
    <w:uiPriority w:val="1"/>
    <w:rsid w:val="00510528"/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vse-kursy.com/read/533-uroki-nastolnogo-tennis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ttu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v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ttf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152F7-F5E7-414B-987C-171842EB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12</Pages>
  <Words>3490</Words>
  <Characters>19897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Пользователь</cp:lastModifiedBy>
  <cp:revision>11</cp:revision>
  <cp:lastPrinted>2021-07-14T00:39:00Z</cp:lastPrinted>
  <dcterms:created xsi:type="dcterms:W3CDTF">2021-07-13T00:20:00Z</dcterms:created>
  <dcterms:modified xsi:type="dcterms:W3CDTF">2021-09-08T06:27:00Z</dcterms:modified>
</cp:coreProperties>
</file>